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11013" w14:textId="77777777" w:rsidR="005254C8" w:rsidRPr="00392B48" w:rsidRDefault="005254C8" w:rsidP="005254C8">
      <w:pPr>
        <w:pStyle w:val="a3"/>
        <w:ind w:leftChars="0" w:left="360"/>
        <w:jc w:val="center"/>
        <w:rPr>
          <w:b/>
          <w:sz w:val="40"/>
          <w:szCs w:val="40"/>
        </w:rPr>
      </w:pPr>
      <w:r w:rsidRPr="00392B48">
        <w:rPr>
          <w:rFonts w:hint="eastAsia"/>
          <w:b/>
          <w:sz w:val="40"/>
          <w:szCs w:val="40"/>
        </w:rPr>
        <w:t>説明文書</w:t>
      </w:r>
      <w:bookmarkStart w:id="0" w:name="_GoBack"/>
      <w:bookmarkEnd w:id="0"/>
    </w:p>
    <w:p w14:paraId="4B20A5F9" w14:textId="784F0B27" w:rsidR="005254C8" w:rsidRDefault="005254C8" w:rsidP="00327B7F">
      <w:pPr>
        <w:pStyle w:val="a3"/>
        <w:ind w:leftChars="0" w:left="360"/>
        <w:jc w:val="center"/>
        <w:rPr>
          <w:b/>
          <w:sz w:val="40"/>
          <w:szCs w:val="40"/>
        </w:rPr>
      </w:pPr>
      <w:r w:rsidRPr="00392B48">
        <w:rPr>
          <w:rFonts w:hint="eastAsia"/>
          <w:b/>
          <w:sz w:val="40"/>
          <w:szCs w:val="40"/>
        </w:rPr>
        <w:t>無痛分娩を受けられる方へ</w:t>
      </w:r>
    </w:p>
    <w:p w14:paraId="0B6BC996" w14:textId="77777777" w:rsidR="00916C7E" w:rsidRPr="00392B48" w:rsidRDefault="00916C7E" w:rsidP="00327B7F">
      <w:pPr>
        <w:pStyle w:val="a3"/>
        <w:ind w:leftChars="0" w:left="360"/>
        <w:jc w:val="center"/>
        <w:rPr>
          <w:b/>
          <w:sz w:val="40"/>
          <w:szCs w:val="40"/>
        </w:rPr>
      </w:pPr>
    </w:p>
    <w:p w14:paraId="3E8C1707" w14:textId="77777777" w:rsidR="001A022D" w:rsidRPr="00392B48" w:rsidRDefault="001A022D" w:rsidP="001A022D">
      <w:pPr>
        <w:pStyle w:val="a3"/>
        <w:numPr>
          <w:ilvl w:val="0"/>
          <w:numId w:val="2"/>
        </w:numPr>
        <w:ind w:leftChars="0"/>
        <w:rPr>
          <w:b/>
          <w:sz w:val="24"/>
          <w:szCs w:val="24"/>
        </w:rPr>
      </w:pPr>
      <w:r w:rsidRPr="00392B48">
        <w:rPr>
          <w:rFonts w:hint="eastAsia"/>
          <w:b/>
          <w:sz w:val="24"/>
          <w:szCs w:val="24"/>
        </w:rPr>
        <w:t>はじめに</w:t>
      </w:r>
    </w:p>
    <w:p w14:paraId="1F5C2BA8" w14:textId="77777777" w:rsidR="00490A75" w:rsidRPr="00392B48" w:rsidRDefault="001A022D" w:rsidP="001C3405">
      <w:pPr>
        <w:pStyle w:val="a3"/>
        <w:ind w:leftChars="0" w:left="360" w:firstLineChars="100" w:firstLine="240"/>
        <w:rPr>
          <w:sz w:val="24"/>
          <w:szCs w:val="24"/>
        </w:rPr>
      </w:pPr>
      <w:r w:rsidRPr="00392B48">
        <w:rPr>
          <w:rFonts w:hint="eastAsia"/>
          <w:sz w:val="24"/>
          <w:szCs w:val="24"/>
        </w:rPr>
        <w:t>出産に伴う子宮の収縮や、産道の広がりに伴う痛みは、脊髄を通して脳へ伝えられます。</w:t>
      </w:r>
    </w:p>
    <w:p w14:paraId="2E0383C8" w14:textId="3E8F201E" w:rsidR="00490A75" w:rsidRPr="00392B48" w:rsidRDefault="00490A75" w:rsidP="00C653A3">
      <w:pPr>
        <w:pStyle w:val="a3"/>
        <w:ind w:leftChars="0" w:left="360" w:firstLineChars="100" w:firstLine="240"/>
        <w:rPr>
          <w:sz w:val="24"/>
          <w:szCs w:val="24"/>
        </w:rPr>
      </w:pPr>
      <w:r w:rsidRPr="00392B48">
        <w:rPr>
          <w:rFonts w:hint="eastAsia"/>
          <w:sz w:val="24"/>
          <w:szCs w:val="24"/>
        </w:rPr>
        <w:t>硬膜外麻酔や脊髄くも膜下麻酔は、区域麻酔と呼ばれ、体の一部</w:t>
      </w:r>
      <w:r w:rsidR="009D616C" w:rsidRPr="00392B48">
        <w:rPr>
          <w:rFonts w:hint="eastAsia"/>
          <w:sz w:val="24"/>
          <w:szCs w:val="24"/>
        </w:rPr>
        <w:t>を麻酔し、痛みを和らげる方法</w:t>
      </w:r>
      <w:r w:rsidRPr="00392B48">
        <w:rPr>
          <w:rFonts w:hint="eastAsia"/>
          <w:sz w:val="24"/>
          <w:szCs w:val="24"/>
        </w:rPr>
        <w:t>です。</w:t>
      </w:r>
      <w:r w:rsidR="009D616C" w:rsidRPr="00392B48">
        <w:rPr>
          <w:rFonts w:hint="eastAsia"/>
          <w:sz w:val="24"/>
          <w:szCs w:val="24"/>
        </w:rPr>
        <w:t>腰部から麻酔を行うことで、</w:t>
      </w:r>
      <w:r w:rsidRPr="00392B48">
        <w:rPr>
          <w:rFonts w:hint="eastAsia"/>
          <w:sz w:val="24"/>
          <w:szCs w:val="24"/>
        </w:rPr>
        <w:t>子宮や産道から伝わる痛みを脊髄で遮断</w:t>
      </w:r>
      <w:r w:rsidR="009D616C" w:rsidRPr="00392B48">
        <w:rPr>
          <w:rFonts w:hint="eastAsia"/>
          <w:sz w:val="24"/>
          <w:szCs w:val="24"/>
        </w:rPr>
        <w:t>するため、</w:t>
      </w:r>
      <w:r w:rsidRPr="00392B48">
        <w:rPr>
          <w:rFonts w:hint="eastAsia"/>
          <w:sz w:val="24"/>
          <w:szCs w:val="24"/>
        </w:rPr>
        <w:t>出産時の痛みを効果的にと</w:t>
      </w:r>
      <w:r w:rsidR="009D616C" w:rsidRPr="00392B48">
        <w:rPr>
          <w:rFonts w:hint="eastAsia"/>
          <w:sz w:val="24"/>
          <w:szCs w:val="24"/>
        </w:rPr>
        <w:t>ることが可能となります。</w:t>
      </w:r>
      <w:r w:rsidR="00B63041" w:rsidRPr="00392B48">
        <w:rPr>
          <w:rFonts w:hint="eastAsia"/>
          <w:sz w:val="24"/>
          <w:szCs w:val="24"/>
        </w:rPr>
        <w:t>麻酔中は</w:t>
      </w:r>
      <w:r w:rsidR="009D616C" w:rsidRPr="00392B48">
        <w:rPr>
          <w:rFonts w:hint="eastAsia"/>
          <w:sz w:val="24"/>
          <w:szCs w:val="24"/>
        </w:rPr>
        <w:t>お母さんの意識は保たれ、赤ちゃんへの影響はほとんどありません。</w:t>
      </w:r>
    </w:p>
    <w:p w14:paraId="57E34887" w14:textId="23247184" w:rsidR="009D616C" w:rsidRPr="00392B48" w:rsidRDefault="009D616C" w:rsidP="001A022D">
      <w:pPr>
        <w:pStyle w:val="a3"/>
        <w:ind w:leftChars="0" w:left="360"/>
        <w:rPr>
          <w:sz w:val="24"/>
          <w:szCs w:val="24"/>
        </w:rPr>
      </w:pPr>
    </w:p>
    <w:p w14:paraId="456237B6" w14:textId="29FF7130" w:rsidR="005254C8" w:rsidRPr="00392B48" w:rsidRDefault="005254C8" w:rsidP="009D616C">
      <w:pPr>
        <w:pStyle w:val="a3"/>
        <w:numPr>
          <w:ilvl w:val="0"/>
          <w:numId w:val="2"/>
        </w:numPr>
        <w:ind w:leftChars="0"/>
        <w:rPr>
          <w:b/>
          <w:sz w:val="24"/>
          <w:szCs w:val="24"/>
        </w:rPr>
      </w:pPr>
      <w:r w:rsidRPr="00392B48">
        <w:rPr>
          <w:rFonts w:hint="eastAsia"/>
          <w:b/>
          <w:sz w:val="24"/>
          <w:szCs w:val="24"/>
        </w:rPr>
        <w:t>無痛分娩の麻酔</w:t>
      </w:r>
    </w:p>
    <w:p w14:paraId="6710C3CD" w14:textId="77777777" w:rsidR="007176B9" w:rsidRPr="00392B48" w:rsidRDefault="007176B9" w:rsidP="007176B9">
      <w:pPr>
        <w:pStyle w:val="a3"/>
        <w:ind w:leftChars="0" w:left="360"/>
        <w:rPr>
          <w:b/>
          <w:sz w:val="24"/>
          <w:szCs w:val="24"/>
        </w:rPr>
      </w:pPr>
    </w:p>
    <w:p w14:paraId="640024B2" w14:textId="77777777" w:rsidR="009D616C" w:rsidRPr="00392B48" w:rsidRDefault="00D91009" w:rsidP="00D91009">
      <w:pPr>
        <w:pStyle w:val="a3"/>
        <w:ind w:leftChars="0" w:left="360"/>
        <w:rPr>
          <w:sz w:val="24"/>
          <w:szCs w:val="24"/>
        </w:rPr>
      </w:pPr>
      <w:r w:rsidRPr="00392B48">
        <w:rPr>
          <w:rFonts w:hint="eastAsia"/>
          <w:sz w:val="24"/>
          <w:szCs w:val="24"/>
        </w:rPr>
        <w:t>1</w:t>
      </w:r>
      <w:r w:rsidRPr="00392B48">
        <w:rPr>
          <w:rFonts w:hint="eastAsia"/>
          <w:sz w:val="24"/>
          <w:szCs w:val="24"/>
        </w:rPr>
        <w:t>）</w:t>
      </w:r>
      <w:r w:rsidR="009D616C" w:rsidRPr="00392B48">
        <w:rPr>
          <w:rFonts w:hint="eastAsia"/>
          <w:sz w:val="24"/>
          <w:szCs w:val="24"/>
        </w:rPr>
        <w:t>硬膜外麻酔</w:t>
      </w:r>
    </w:p>
    <w:p w14:paraId="1D48EC8D" w14:textId="167B9576" w:rsidR="007176B9" w:rsidRPr="00392B48" w:rsidRDefault="009D616C" w:rsidP="007176B9">
      <w:pPr>
        <w:ind w:leftChars="150" w:left="315" w:firstLineChars="150" w:firstLine="360"/>
        <w:rPr>
          <w:sz w:val="24"/>
          <w:szCs w:val="24"/>
        </w:rPr>
      </w:pPr>
      <w:r w:rsidRPr="00392B48">
        <w:rPr>
          <w:rFonts w:hint="eastAsia"/>
          <w:sz w:val="24"/>
          <w:szCs w:val="24"/>
        </w:rPr>
        <w:t>無痛分娩の標準的</w:t>
      </w:r>
      <w:r w:rsidR="001C3405" w:rsidRPr="00392B48">
        <w:rPr>
          <w:rFonts w:hint="eastAsia"/>
          <w:sz w:val="24"/>
          <w:szCs w:val="24"/>
        </w:rPr>
        <w:t>な</w:t>
      </w:r>
      <w:r w:rsidRPr="00392B48">
        <w:rPr>
          <w:rFonts w:hint="eastAsia"/>
          <w:sz w:val="24"/>
          <w:szCs w:val="24"/>
        </w:rPr>
        <w:t>方法で</w:t>
      </w:r>
      <w:r w:rsidR="00B63041" w:rsidRPr="00392B48">
        <w:rPr>
          <w:rFonts w:hint="eastAsia"/>
          <w:sz w:val="24"/>
          <w:szCs w:val="24"/>
        </w:rPr>
        <w:t>、脊椎の中の硬膜外腔</w:t>
      </w:r>
      <w:r w:rsidR="007176B9" w:rsidRPr="00392B48">
        <w:rPr>
          <w:rFonts w:hint="eastAsia"/>
          <w:sz w:val="24"/>
          <w:szCs w:val="24"/>
        </w:rPr>
        <w:t>という脊髄</w:t>
      </w:r>
      <w:r w:rsidR="001C74CE" w:rsidRPr="00392B48">
        <w:rPr>
          <w:rFonts w:hint="eastAsia"/>
          <w:sz w:val="24"/>
          <w:szCs w:val="24"/>
        </w:rPr>
        <w:t>を</w:t>
      </w:r>
      <w:r w:rsidR="001C74CE" w:rsidRPr="008C4393">
        <w:rPr>
          <w:rFonts w:hint="eastAsia"/>
          <w:sz w:val="24"/>
          <w:szCs w:val="24"/>
        </w:rPr>
        <w:t>包んでいる</w:t>
      </w:r>
      <w:r w:rsidR="0042309F" w:rsidRPr="00392B48">
        <w:rPr>
          <w:rFonts w:hint="eastAsia"/>
          <w:sz w:val="24"/>
          <w:szCs w:val="24"/>
        </w:rPr>
        <w:t>袋の外の空間</w:t>
      </w:r>
      <w:r w:rsidR="00B63041" w:rsidRPr="00392B48">
        <w:rPr>
          <w:rFonts w:hint="eastAsia"/>
          <w:sz w:val="24"/>
          <w:szCs w:val="24"/>
        </w:rPr>
        <w:t>に細いチューブ（カテーテル）を挿入し、痛みの程度に応じて</w:t>
      </w:r>
      <w:r w:rsidR="00CE762D" w:rsidRPr="00392B48">
        <w:rPr>
          <w:rFonts w:hint="eastAsia"/>
          <w:sz w:val="24"/>
          <w:szCs w:val="24"/>
        </w:rPr>
        <w:t>、出産まで</w:t>
      </w:r>
      <w:r w:rsidR="00B63041" w:rsidRPr="00392B48">
        <w:rPr>
          <w:rFonts w:hint="eastAsia"/>
          <w:sz w:val="24"/>
          <w:szCs w:val="24"/>
        </w:rPr>
        <w:t>持続的に局所麻酔薬を注入する方法です。</w:t>
      </w:r>
      <w:r w:rsidR="008A74F8" w:rsidRPr="00392B48">
        <w:rPr>
          <w:rFonts w:hint="eastAsia"/>
          <w:sz w:val="24"/>
          <w:szCs w:val="24"/>
        </w:rPr>
        <w:t>痛みの程度に応じて、</w:t>
      </w:r>
      <w:r w:rsidR="00B63041" w:rsidRPr="00392B48">
        <w:rPr>
          <w:rFonts w:hint="eastAsia"/>
          <w:sz w:val="24"/>
          <w:szCs w:val="24"/>
        </w:rPr>
        <w:t>薬</w:t>
      </w:r>
      <w:r w:rsidR="001C3405" w:rsidRPr="00392B48">
        <w:rPr>
          <w:rFonts w:hint="eastAsia"/>
          <w:sz w:val="24"/>
          <w:szCs w:val="24"/>
        </w:rPr>
        <w:t>の量や種類</w:t>
      </w:r>
      <w:r w:rsidR="00B63041" w:rsidRPr="00392B48">
        <w:rPr>
          <w:rFonts w:hint="eastAsia"/>
          <w:sz w:val="24"/>
          <w:szCs w:val="24"/>
        </w:rPr>
        <w:t>を</w:t>
      </w:r>
      <w:r w:rsidR="006A5DFF" w:rsidRPr="00392B48">
        <w:rPr>
          <w:rFonts w:hint="eastAsia"/>
          <w:sz w:val="24"/>
          <w:szCs w:val="24"/>
        </w:rPr>
        <w:t>調節します。</w:t>
      </w:r>
    </w:p>
    <w:p w14:paraId="535D5E06" w14:textId="01C2BA1C" w:rsidR="00587F27" w:rsidRPr="00392B48" w:rsidRDefault="00587F27" w:rsidP="00BE529D">
      <w:pPr>
        <w:pStyle w:val="a3"/>
        <w:ind w:leftChars="0" w:left="360"/>
        <w:jc w:val="center"/>
        <w:rPr>
          <w:sz w:val="24"/>
          <w:szCs w:val="24"/>
        </w:rPr>
      </w:pPr>
    </w:p>
    <w:p w14:paraId="3FECE4D2" w14:textId="77777777" w:rsidR="005254C8" w:rsidRPr="00392B48" w:rsidRDefault="005254C8" w:rsidP="00D91009">
      <w:pPr>
        <w:ind w:firstLineChars="100" w:firstLine="240"/>
        <w:rPr>
          <w:sz w:val="24"/>
          <w:szCs w:val="24"/>
        </w:rPr>
      </w:pPr>
      <w:r w:rsidRPr="00392B48">
        <w:rPr>
          <w:sz w:val="24"/>
          <w:szCs w:val="24"/>
        </w:rPr>
        <w:t>2)</w:t>
      </w:r>
      <w:r w:rsidRPr="00392B48">
        <w:rPr>
          <w:rFonts w:hint="eastAsia"/>
          <w:sz w:val="24"/>
          <w:szCs w:val="24"/>
        </w:rPr>
        <w:t xml:space="preserve">　脊髄くも膜下麻酔・硬膜外麻酔併用</w:t>
      </w:r>
    </w:p>
    <w:p w14:paraId="7E13218E" w14:textId="1E21951A" w:rsidR="005254C8" w:rsidRPr="00392B48" w:rsidRDefault="0042309F" w:rsidP="001C3405">
      <w:pPr>
        <w:pStyle w:val="a3"/>
        <w:ind w:leftChars="0" w:left="360" w:firstLineChars="100" w:firstLine="240"/>
        <w:rPr>
          <w:sz w:val="24"/>
          <w:szCs w:val="24"/>
        </w:rPr>
      </w:pPr>
      <w:r w:rsidRPr="00392B48">
        <w:rPr>
          <w:rFonts w:hint="eastAsia"/>
          <w:sz w:val="24"/>
          <w:szCs w:val="24"/>
        </w:rPr>
        <w:t>脊髄</w:t>
      </w:r>
      <w:r w:rsidR="001C74CE" w:rsidRPr="008C4393">
        <w:rPr>
          <w:rFonts w:hint="eastAsia"/>
          <w:sz w:val="24"/>
          <w:szCs w:val="24"/>
        </w:rPr>
        <w:t>を包んでいる</w:t>
      </w:r>
      <w:r w:rsidRPr="008C4393">
        <w:rPr>
          <w:rFonts w:hint="eastAsia"/>
          <w:sz w:val="24"/>
          <w:szCs w:val="24"/>
        </w:rPr>
        <w:t>袋</w:t>
      </w:r>
      <w:r w:rsidR="001C74CE" w:rsidRPr="008C4393">
        <w:rPr>
          <w:rFonts w:hint="eastAsia"/>
          <w:sz w:val="24"/>
          <w:szCs w:val="24"/>
        </w:rPr>
        <w:t>の内側に</w:t>
      </w:r>
      <w:r w:rsidRPr="008C4393">
        <w:rPr>
          <w:rFonts w:hint="eastAsia"/>
          <w:sz w:val="24"/>
          <w:szCs w:val="24"/>
        </w:rPr>
        <w:t>ある</w:t>
      </w:r>
      <w:r w:rsidR="005254C8" w:rsidRPr="00392B48">
        <w:rPr>
          <w:rFonts w:hint="eastAsia"/>
          <w:sz w:val="24"/>
          <w:szCs w:val="24"/>
        </w:rPr>
        <w:t>脊髄くも膜下腔に</w:t>
      </w:r>
      <w:r w:rsidRPr="00392B48">
        <w:rPr>
          <w:rFonts w:hint="eastAsia"/>
          <w:sz w:val="24"/>
          <w:szCs w:val="24"/>
        </w:rPr>
        <w:t>細い針で</w:t>
      </w:r>
      <w:r w:rsidR="005254C8" w:rsidRPr="00392B48">
        <w:rPr>
          <w:rFonts w:hint="eastAsia"/>
          <w:sz w:val="24"/>
          <w:szCs w:val="24"/>
        </w:rPr>
        <w:t>麻酔薬を一回注入することで、迅速で確実な鎮痛が得られます。その後、硬膜外カテーテルを用いて持続的に局所麻酔薬を投与します。</w:t>
      </w:r>
    </w:p>
    <w:p w14:paraId="08E0CF06" w14:textId="78B81235" w:rsidR="005254C8" w:rsidRPr="00392B48" w:rsidRDefault="005254C8" w:rsidP="00DF46B8">
      <w:pPr>
        <w:pStyle w:val="a3"/>
        <w:ind w:leftChars="0" w:left="360"/>
        <w:jc w:val="center"/>
        <w:rPr>
          <w:sz w:val="24"/>
          <w:szCs w:val="24"/>
        </w:rPr>
        <w:sectPr w:rsidR="005254C8" w:rsidRPr="00392B48">
          <w:pgSz w:w="11906" w:h="16838"/>
          <w:pgMar w:top="1985" w:right="1701" w:bottom="1701" w:left="1701" w:header="851" w:footer="992" w:gutter="0"/>
          <w:cols w:space="425"/>
          <w:docGrid w:type="lines" w:linePitch="360"/>
        </w:sectPr>
      </w:pPr>
    </w:p>
    <w:p w14:paraId="3372DC8B" w14:textId="7FCDB478" w:rsidR="006A5DFF" w:rsidRPr="00392B48" w:rsidRDefault="006A5DFF" w:rsidP="00DF46B8">
      <w:pPr>
        <w:rPr>
          <w:sz w:val="24"/>
          <w:szCs w:val="24"/>
        </w:rPr>
      </w:pPr>
    </w:p>
    <w:p w14:paraId="50F8E5DE" w14:textId="40576E75" w:rsidR="006A5DFF" w:rsidRPr="00392B48" w:rsidRDefault="006A5DFF" w:rsidP="005254C8">
      <w:pPr>
        <w:rPr>
          <w:sz w:val="24"/>
          <w:szCs w:val="24"/>
        </w:rPr>
        <w:sectPr w:rsidR="006A5DFF" w:rsidRPr="00392B48" w:rsidSect="006A5DFF">
          <w:type w:val="continuous"/>
          <w:pgSz w:w="11906" w:h="16838"/>
          <w:pgMar w:top="1985" w:right="1701" w:bottom="1701" w:left="1701" w:header="851" w:footer="992" w:gutter="0"/>
          <w:cols w:num="2" w:space="425"/>
          <w:docGrid w:type="lines" w:linePitch="360"/>
        </w:sectPr>
      </w:pPr>
    </w:p>
    <w:p w14:paraId="18C8A58D" w14:textId="77777777" w:rsidR="00B63041" w:rsidRPr="00392B48" w:rsidRDefault="005254C8" w:rsidP="00CF29A0">
      <w:pPr>
        <w:rPr>
          <w:b/>
          <w:sz w:val="24"/>
          <w:szCs w:val="24"/>
        </w:rPr>
      </w:pPr>
      <w:r w:rsidRPr="00392B48">
        <w:rPr>
          <w:b/>
          <w:sz w:val="24"/>
          <w:szCs w:val="24"/>
        </w:rPr>
        <w:t>3</w:t>
      </w:r>
      <w:r w:rsidR="00B63041" w:rsidRPr="00392B48">
        <w:rPr>
          <w:rFonts w:hint="eastAsia"/>
          <w:b/>
          <w:sz w:val="24"/>
          <w:szCs w:val="24"/>
        </w:rPr>
        <w:t xml:space="preserve">　麻酔をする時の体位</w:t>
      </w:r>
    </w:p>
    <w:p w14:paraId="2DCE5B01" w14:textId="09F4AD0F" w:rsidR="0030493A" w:rsidRPr="00392B48" w:rsidRDefault="000F217D" w:rsidP="00C653A3">
      <w:pPr>
        <w:pStyle w:val="a3"/>
        <w:ind w:leftChars="0" w:left="360" w:firstLineChars="100" w:firstLine="240"/>
        <w:rPr>
          <w:sz w:val="24"/>
          <w:szCs w:val="24"/>
        </w:rPr>
        <w:sectPr w:rsidR="0030493A" w:rsidRPr="00392B48" w:rsidSect="006A5DFF">
          <w:type w:val="continuous"/>
          <w:pgSz w:w="11906" w:h="16838"/>
          <w:pgMar w:top="1985" w:right="1701" w:bottom="1701" w:left="1701" w:header="851" w:footer="992" w:gutter="0"/>
          <w:cols w:space="425"/>
          <w:docGrid w:type="lines" w:linePitch="360"/>
        </w:sectPr>
      </w:pPr>
      <w:r w:rsidRPr="00392B48">
        <w:rPr>
          <w:rFonts w:hint="eastAsia"/>
          <w:sz w:val="24"/>
          <w:szCs w:val="24"/>
        </w:rPr>
        <w:t>ベッドの上に座るか、横向きになって</w:t>
      </w:r>
      <w:r w:rsidR="00CE762D" w:rsidRPr="00392B48">
        <w:rPr>
          <w:rFonts w:hint="eastAsia"/>
          <w:sz w:val="24"/>
          <w:szCs w:val="24"/>
        </w:rPr>
        <w:t>頂き</w:t>
      </w:r>
      <w:r w:rsidR="005A4A98" w:rsidRPr="00392B48">
        <w:rPr>
          <w:rFonts w:hint="eastAsia"/>
          <w:sz w:val="24"/>
          <w:szCs w:val="24"/>
        </w:rPr>
        <w:t>麻酔を行います</w:t>
      </w:r>
      <w:r w:rsidRPr="00392B48">
        <w:rPr>
          <w:rFonts w:hint="eastAsia"/>
          <w:sz w:val="24"/>
          <w:szCs w:val="24"/>
        </w:rPr>
        <w:t>。</w:t>
      </w:r>
      <w:r w:rsidR="001C74CE" w:rsidRPr="008C4393">
        <w:rPr>
          <w:rFonts w:hint="eastAsia"/>
          <w:sz w:val="24"/>
          <w:szCs w:val="24"/>
        </w:rPr>
        <w:t>あご</w:t>
      </w:r>
      <w:r w:rsidR="005A4A98" w:rsidRPr="00392B48">
        <w:rPr>
          <w:rFonts w:hint="eastAsia"/>
          <w:sz w:val="24"/>
          <w:szCs w:val="24"/>
        </w:rPr>
        <w:t>をひき、背骨を丸めて、腰を後ろに突き出すのが理想的な姿勢です。</w:t>
      </w:r>
    </w:p>
    <w:p w14:paraId="6085F7E6" w14:textId="666BB1F2" w:rsidR="0030493A" w:rsidRPr="00392B48" w:rsidRDefault="0030493A" w:rsidP="00C653A3">
      <w:pPr>
        <w:rPr>
          <w:sz w:val="24"/>
          <w:szCs w:val="24"/>
        </w:rPr>
        <w:sectPr w:rsidR="0030493A" w:rsidRPr="00392B48" w:rsidSect="0030493A">
          <w:type w:val="continuous"/>
          <w:pgSz w:w="11906" w:h="16838"/>
          <w:pgMar w:top="1985" w:right="1701" w:bottom="1701" w:left="1701" w:header="851" w:footer="992" w:gutter="0"/>
          <w:cols w:num="2" w:space="425"/>
          <w:docGrid w:type="lines" w:linePitch="360"/>
        </w:sectPr>
      </w:pPr>
    </w:p>
    <w:p w14:paraId="6AD2B88E" w14:textId="4CA7DF01" w:rsidR="005254C8" w:rsidRPr="00392B48" w:rsidRDefault="005254C8" w:rsidP="00CF29A0">
      <w:pPr>
        <w:rPr>
          <w:b/>
          <w:sz w:val="24"/>
          <w:szCs w:val="24"/>
        </w:rPr>
      </w:pPr>
      <w:r w:rsidRPr="00392B48">
        <w:rPr>
          <w:b/>
          <w:sz w:val="24"/>
          <w:szCs w:val="24"/>
        </w:rPr>
        <w:t>4</w:t>
      </w:r>
      <w:r w:rsidR="00CF29A0" w:rsidRPr="00392B48">
        <w:rPr>
          <w:rFonts w:hint="eastAsia"/>
          <w:b/>
          <w:sz w:val="24"/>
          <w:szCs w:val="24"/>
        </w:rPr>
        <w:t xml:space="preserve">　</w:t>
      </w:r>
      <w:r w:rsidR="00CE762D" w:rsidRPr="00392B48">
        <w:rPr>
          <w:rFonts w:hint="eastAsia"/>
          <w:b/>
          <w:sz w:val="24"/>
          <w:szCs w:val="24"/>
        </w:rPr>
        <w:t>無痛分娩を開始するタイミング</w:t>
      </w:r>
      <w:r w:rsidR="00392B48">
        <w:rPr>
          <w:rFonts w:hint="eastAsia"/>
          <w:b/>
          <w:sz w:val="24"/>
          <w:szCs w:val="24"/>
        </w:rPr>
        <w:t>など</w:t>
      </w:r>
    </w:p>
    <w:p w14:paraId="30FF0078" w14:textId="2F7053FF" w:rsidR="00D91009" w:rsidRPr="00392B48" w:rsidRDefault="003064FD" w:rsidP="001C3405">
      <w:pPr>
        <w:pStyle w:val="a3"/>
        <w:ind w:leftChars="0" w:left="360" w:firstLineChars="100" w:firstLine="240"/>
        <w:rPr>
          <w:sz w:val="24"/>
          <w:szCs w:val="24"/>
        </w:rPr>
      </w:pPr>
      <w:r w:rsidRPr="00392B48">
        <w:rPr>
          <w:rFonts w:hint="eastAsia"/>
          <w:sz w:val="24"/>
          <w:szCs w:val="24"/>
        </w:rPr>
        <w:t>自然陣痛の場合でも、陣痛を誘発する場合でも、</w:t>
      </w:r>
      <w:r w:rsidR="00D91009" w:rsidRPr="00392B48">
        <w:rPr>
          <w:rFonts w:hint="eastAsia"/>
          <w:sz w:val="24"/>
          <w:szCs w:val="24"/>
        </w:rPr>
        <w:t>規則正しい陣痛が来て、</w:t>
      </w:r>
      <w:r w:rsidR="001C74CE" w:rsidRPr="008C4393">
        <w:rPr>
          <w:rFonts w:hint="eastAsia"/>
          <w:sz w:val="24"/>
          <w:szCs w:val="24"/>
        </w:rPr>
        <w:t>産婦さん</w:t>
      </w:r>
      <w:r w:rsidR="001C3405" w:rsidRPr="008C4393">
        <w:rPr>
          <w:rFonts w:hint="eastAsia"/>
          <w:sz w:val="24"/>
          <w:szCs w:val="24"/>
        </w:rPr>
        <w:t>が</w:t>
      </w:r>
      <w:r w:rsidR="001C3405" w:rsidRPr="00392B48">
        <w:rPr>
          <w:rFonts w:hint="eastAsia"/>
          <w:sz w:val="24"/>
          <w:szCs w:val="24"/>
        </w:rPr>
        <w:t>『痛みを和らげて欲しい』と希望</w:t>
      </w:r>
      <w:r w:rsidR="00392B48">
        <w:rPr>
          <w:rFonts w:hint="eastAsia"/>
          <w:sz w:val="24"/>
          <w:szCs w:val="24"/>
        </w:rPr>
        <w:t>し</w:t>
      </w:r>
      <w:r w:rsidR="001C3405" w:rsidRPr="00392B48">
        <w:rPr>
          <w:rFonts w:hint="eastAsia"/>
          <w:sz w:val="24"/>
          <w:szCs w:val="24"/>
        </w:rPr>
        <w:t>たときに、状況を判断して無痛分娩を開始します</w:t>
      </w:r>
      <w:r w:rsidR="00CE762D" w:rsidRPr="00392B48">
        <w:rPr>
          <w:rFonts w:hint="eastAsia"/>
          <w:sz w:val="24"/>
          <w:szCs w:val="24"/>
        </w:rPr>
        <w:t>。</w:t>
      </w:r>
    </w:p>
    <w:p w14:paraId="5FCC1413" w14:textId="77777777" w:rsidR="00446A29" w:rsidRPr="00392B48" w:rsidRDefault="00446A29" w:rsidP="00446A29">
      <w:pPr>
        <w:pStyle w:val="a3"/>
        <w:ind w:leftChars="0" w:left="360" w:firstLineChars="100" w:firstLine="240"/>
        <w:rPr>
          <w:sz w:val="24"/>
          <w:szCs w:val="24"/>
        </w:rPr>
      </w:pPr>
      <w:r w:rsidRPr="00392B48">
        <w:rPr>
          <w:rFonts w:hint="eastAsia"/>
          <w:sz w:val="24"/>
          <w:szCs w:val="24"/>
        </w:rPr>
        <w:lastRenderedPageBreak/>
        <w:t>通常は、薬剤の調整で痛みが和らぎますが、効果が不十分である場合には、硬膜外カテーテルを再度挿入する場合があります。逆に、麻酔を始めた後に、陣痛（おなかの張り）が全くわからなくなるほど、十分麻酔が効いているときや、分娩の進行状態によっては一時的に、麻酔を止めることもあります。</w:t>
      </w:r>
    </w:p>
    <w:p w14:paraId="332B092D" w14:textId="77777777" w:rsidR="00446A29" w:rsidRPr="00392B48" w:rsidRDefault="00446A29" w:rsidP="00446A29">
      <w:pPr>
        <w:pStyle w:val="a3"/>
        <w:ind w:leftChars="0" w:left="360"/>
        <w:rPr>
          <w:sz w:val="24"/>
          <w:szCs w:val="24"/>
        </w:rPr>
      </w:pPr>
      <w:r w:rsidRPr="00392B48">
        <w:rPr>
          <w:rFonts w:hint="eastAsia"/>
          <w:sz w:val="24"/>
          <w:szCs w:val="24"/>
        </w:rPr>
        <w:t>また、急激に分娩が進行し、出産間際に硬膜外麻酔を希望された場合、痛みのため麻酔の体位をとれない場合があり、硬膜外麻酔ができない場合もありますのでご理解ください。</w:t>
      </w:r>
    </w:p>
    <w:p w14:paraId="44ECB0BA" w14:textId="77777777" w:rsidR="00D175F7" w:rsidRPr="00392B48" w:rsidRDefault="00D175F7" w:rsidP="00F86E3B">
      <w:pPr>
        <w:rPr>
          <w:sz w:val="24"/>
          <w:szCs w:val="24"/>
        </w:rPr>
      </w:pPr>
    </w:p>
    <w:p w14:paraId="4C3DBBBF" w14:textId="77777777" w:rsidR="00446A29" w:rsidRPr="00392B48" w:rsidRDefault="00446A29" w:rsidP="00CF29A0">
      <w:pPr>
        <w:rPr>
          <w:b/>
          <w:sz w:val="24"/>
          <w:szCs w:val="24"/>
        </w:rPr>
      </w:pPr>
      <w:r w:rsidRPr="00392B48">
        <w:rPr>
          <w:b/>
          <w:sz w:val="24"/>
          <w:szCs w:val="24"/>
        </w:rPr>
        <w:t xml:space="preserve">5  </w:t>
      </w:r>
      <w:r w:rsidRPr="00392B48">
        <w:rPr>
          <w:rFonts w:hint="eastAsia"/>
          <w:b/>
          <w:sz w:val="24"/>
          <w:szCs w:val="24"/>
        </w:rPr>
        <w:t>無痛分娩中の制限</w:t>
      </w:r>
    </w:p>
    <w:p w14:paraId="14BD5517" w14:textId="6F411C20" w:rsidR="00446A29" w:rsidRPr="00392B48" w:rsidRDefault="00446A29" w:rsidP="0007424F">
      <w:pPr>
        <w:pStyle w:val="a3"/>
        <w:ind w:leftChars="0" w:left="360"/>
        <w:rPr>
          <w:sz w:val="24"/>
          <w:szCs w:val="24"/>
        </w:rPr>
      </w:pPr>
      <w:r w:rsidRPr="00392B48">
        <w:rPr>
          <w:b/>
          <w:sz w:val="24"/>
          <w:szCs w:val="24"/>
        </w:rPr>
        <w:t xml:space="preserve">  </w:t>
      </w:r>
      <w:r w:rsidRPr="00392B48">
        <w:rPr>
          <w:rFonts w:hint="eastAsia"/>
          <w:sz w:val="24"/>
          <w:szCs w:val="24"/>
        </w:rPr>
        <w:t>無痛分娩中は以下のような制限事項があります。</w:t>
      </w:r>
    </w:p>
    <w:p w14:paraId="67B17C34" w14:textId="77777777" w:rsidR="00F86E3B" w:rsidRPr="00392B48" w:rsidRDefault="00F86E3B" w:rsidP="0007424F">
      <w:pPr>
        <w:pStyle w:val="a3"/>
        <w:ind w:leftChars="0" w:left="360"/>
        <w:rPr>
          <w:sz w:val="24"/>
          <w:szCs w:val="24"/>
        </w:rPr>
      </w:pPr>
    </w:p>
    <w:p w14:paraId="544F4441" w14:textId="03531E4E" w:rsidR="00446A29" w:rsidRPr="00392B48" w:rsidRDefault="00446A29" w:rsidP="0007424F">
      <w:pPr>
        <w:pStyle w:val="a3"/>
        <w:ind w:leftChars="0" w:left="360"/>
        <w:rPr>
          <w:sz w:val="24"/>
          <w:szCs w:val="24"/>
        </w:rPr>
      </w:pPr>
      <w:r w:rsidRPr="00392B48">
        <w:rPr>
          <w:sz w:val="24"/>
          <w:szCs w:val="24"/>
        </w:rPr>
        <w:t>a.</w:t>
      </w:r>
      <w:r w:rsidRPr="00392B48">
        <w:rPr>
          <w:rFonts w:hint="eastAsia"/>
          <w:sz w:val="24"/>
          <w:szCs w:val="24"/>
        </w:rPr>
        <w:t>飲食：誤嚥性肺炎の危険性を減らすために、無痛分娩中は原則として食事を禁止して</w:t>
      </w:r>
      <w:r w:rsidR="00392B48">
        <w:rPr>
          <w:rFonts w:hint="eastAsia"/>
          <w:sz w:val="24"/>
          <w:szCs w:val="24"/>
        </w:rPr>
        <w:t>い</w:t>
      </w:r>
      <w:r w:rsidRPr="00392B48">
        <w:rPr>
          <w:rFonts w:hint="eastAsia"/>
          <w:sz w:val="24"/>
          <w:szCs w:val="24"/>
        </w:rPr>
        <w:t>ます。少量の飲水は可能ですが、点滴からも水分を補います。ただし、分娩時間が長くなる場合には、必要に応じて軽食をとっていただくことがあります。</w:t>
      </w:r>
    </w:p>
    <w:p w14:paraId="1EF6CB2F" w14:textId="77777777" w:rsidR="00F86E3B" w:rsidRPr="00392B48" w:rsidRDefault="00F86E3B" w:rsidP="0007424F">
      <w:pPr>
        <w:pStyle w:val="a3"/>
        <w:ind w:leftChars="0" w:left="360"/>
        <w:rPr>
          <w:sz w:val="24"/>
          <w:szCs w:val="24"/>
        </w:rPr>
      </w:pPr>
    </w:p>
    <w:p w14:paraId="3ECEC297" w14:textId="77777777" w:rsidR="00446A29" w:rsidRPr="00392B48" w:rsidRDefault="00446A29" w:rsidP="0007424F">
      <w:pPr>
        <w:pStyle w:val="a3"/>
        <w:ind w:leftChars="0" w:left="360"/>
        <w:rPr>
          <w:sz w:val="24"/>
          <w:szCs w:val="24"/>
        </w:rPr>
      </w:pPr>
      <w:r w:rsidRPr="00392B48">
        <w:rPr>
          <w:sz w:val="24"/>
          <w:szCs w:val="24"/>
        </w:rPr>
        <w:t>b.</w:t>
      </w:r>
      <w:r w:rsidRPr="00392B48">
        <w:rPr>
          <w:rFonts w:hint="eastAsia"/>
          <w:sz w:val="24"/>
          <w:szCs w:val="24"/>
        </w:rPr>
        <w:t>歩行：麻酔による運動神経麻痺で歩行中に転倒する危険があります。麻酔開始後は原則としてベッド上安静とします。</w:t>
      </w:r>
    </w:p>
    <w:p w14:paraId="7CDD79F3" w14:textId="77777777" w:rsidR="00F86E3B" w:rsidRPr="00392B48" w:rsidRDefault="00F86E3B" w:rsidP="0007424F">
      <w:pPr>
        <w:pStyle w:val="a3"/>
        <w:ind w:leftChars="0" w:left="360"/>
        <w:rPr>
          <w:sz w:val="24"/>
          <w:szCs w:val="24"/>
        </w:rPr>
      </w:pPr>
    </w:p>
    <w:p w14:paraId="3C0EFF0E" w14:textId="5DB42EB0" w:rsidR="0007424F" w:rsidRPr="00392B48" w:rsidRDefault="00446A29" w:rsidP="00F86E3B">
      <w:pPr>
        <w:pStyle w:val="a3"/>
        <w:ind w:leftChars="0" w:left="360"/>
        <w:rPr>
          <w:sz w:val="24"/>
          <w:szCs w:val="24"/>
        </w:rPr>
      </w:pPr>
      <w:r w:rsidRPr="00392B48">
        <w:rPr>
          <w:sz w:val="24"/>
          <w:szCs w:val="24"/>
        </w:rPr>
        <w:t>c.</w:t>
      </w:r>
      <w:r w:rsidRPr="00392B48">
        <w:rPr>
          <w:rFonts w:hint="eastAsia"/>
          <w:sz w:val="24"/>
          <w:szCs w:val="24"/>
        </w:rPr>
        <w:t>排尿：無痛分娩中はベッド上安静となるのでトイレにいけません。また麻酔による影響で排尿困難になることがあります。必要に応じて尿道に細い管を入れて導尿します。</w:t>
      </w:r>
    </w:p>
    <w:p w14:paraId="53281FAE" w14:textId="77777777" w:rsidR="00194961" w:rsidRPr="00392B48" w:rsidRDefault="00194961" w:rsidP="001A022D">
      <w:pPr>
        <w:pStyle w:val="a3"/>
        <w:ind w:leftChars="0" w:left="360"/>
        <w:rPr>
          <w:sz w:val="24"/>
          <w:szCs w:val="24"/>
        </w:rPr>
      </w:pPr>
    </w:p>
    <w:p w14:paraId="7D743AB5" w14:textId="77777777" w:rsidR="00326D63" w:rsidRPr="00392B48" w:rsidRDefault="00326D63" w:rsidP="001A022D">
      <w:pPr>
        <w:pStyle w:val="a3"/>
        <w:ind w:leftChars="0" w:left="360"/>
        <w:rPr>
          <w:sz w:val="24"/>
          <w:szCs w:val="24"/>
        </w:rPr>
      </w:pPr>
    </w:p>
    <w:p w14:paraId="485E8A95" w14:textId="26BE4073" w:rsidR="00446A29" w:rsidRPr="00392B48" w:rsidRDefault="00446A29" w:rsidP="00CF29A0">
      <w:pPr>
        <w:rPr>
          <w:b/>
          <w:sz w:val="24"/>
          <w:szCs w:val="24"/>
        </w:rPr>
      </w:pPr>
      <w:r w:rsidRPr="00392B48">
        <w:rPr>
          <w:b/>
          <w:sz w:val="24"/>
          <w:szCs w:val="24"/>
        </w:rPr>
        <w:t>6</w:t>
      </w:r>
      <w:r w:rsidR="005254C8" w:rsidRPr="00392B48">
        <w:rPr>
          <w:rFonts w:hint="eastAsia"/>
          <w:b/>
          <w:sz w:val="24"/>
          <w:szCs w:val="24"/>
        </w:rPr>
        <w:t xml:space="preserve">　</w:t>
      </w:r>
      <w:r w:rsidR="00194961" w:rsidRPr="00392B48">
        <w:rPr>
          <w:rFonts w:hint="eastAsia"/>
          <w:b/>
          <w:sz w:val="24"/>
          <w:szCs w:val="24"/>
        </w:rPr>
        <w:t>無痛分娩で起こり得る副作用や合併症</w:t>
      </w:r>
    </w:p>
    <w:p w14:paraId="72EC2752" w14:textId="078973DC" w:rsidR="00065F90" w:rsidRPr="00392B48" w:rsidRDefault="001C74CE" w:rsidP="00065F90">
      <w:pPr>
        <w:ind w:leftChars="150" w:left="315" w:firstLineChars="100" w:firstLine="240"/>
        <w:rPr>
          <w:sz w:val="24"/>
          <w:szCs w:val="24"/>
        </w:rPr>
      </w:pPr>
      <w:r w:rsidRPr="008C4393">
        <w:rPr>
          <w:rFonts w:hint="eastAsia"/>
          <w:sz w:val="24"/>
          <w:szCs w:val="24"/>
        </w:rPr>
        <w:t>無痛分娩</w:t>
      </w:r>
      <w:r w:rsidR="00065F90" w:rsidRPr="00392B48">
        <w:rPr>
          <w:rFonts w:hint="eastAsia"/>
          <w:sz w:val="24"/>
          <w:szCs w:val="24"/>
        </w:rPr>
        <w:t>の安全性は確立されていますが、いくつかの副作用もありますので、硬膜外麻酔を行った後は、常にお母さんの心電図、血圧、酸素飽和度をモニターし、定期的に医師が観察します。また、赤ちゃんの心拍モニターも分娩中は継続して行い、適切な治療を行います。</w:t>
      </w:r>
      <w:r w:rsidR="00F41A35" w:rsidRPr="00392B48">
        <w:rPr>
          <w:rFonts w:hint="eastAsia"/>
          <w:sz w:val="24"/>
          <w:szCs w:val="24"/>
        </w:rPr>
        <w:t>合併症が起こった場合は適切に対応します。</w:t>
      </w:r>
    </w:p>
    <w:p w14:paraId="45D96BE7" w14:textId="36A6CEB9" w:rsidR="00E12B09" w:rsidRPr="00392B48" w:rsidRDefault="00E12B09" w:rsidP="00065F90">
      <w:pPr>
        <w:rPr>
          <w:sz w:val="24"/>
          <w:szCs w:val="24"/>
        </w:rPr>
      </w:pPr>
    </w:p>
    <w:p w14:paraId="38556FCA" w14:textId="257973C8" w:rsidR="00E12B09" w:rsidRPr="00392B48" w:rsidRDefault="00E12B09" w:rsidP="00E12B09">
      <w:pPr>
        <w:pStyle w:val="a3"/>
        <w:ind w:leftChars="0" w:left="360"/>
        <w:rPr>
          <w:b/>
          <w:sz w:val="24"/>
          <w:szCs w:val="24"/>
        </w:rPr>
      </w:pPr>
      <w:r w:rsidRPr="00392B48">
        <w:rPr>
          <w:rFonts w:hint="eastAsia"/>
          <w:b/>
          <w:sz w:val="24"/>
          <w:szCs w:val="24"/>
        </w:rPr>
        <w:t>【起こり得る副作用や合併症】</w:t>
      </w:r>
    </w:p>
    <w:p w14:paraId="1B4027D5" w14:textId="77777777" w:rsidR="00326D63" w:rsidRPr="00392B48" w:rsidRDefault="00326D63" w:rsidP="00326D63">
      <w:pPr>
        <w:rPr>
          <w:b/>
          <w:sz w:val="24"/>
          <w:szCs w:val="24"/>
        </w:rPr>
      </w:pPr>
    </w:p>
    <w:p w14:paraId="1189C712" w14:textId="77A81A38" w:rsidR="008D3B77" w:rsidRPr="00392B48" w:rsidRDefault="008D3B77" w:rsidP="00F86E3B">
      <w:pPr>
        <w:ind w:left="360"/>
        <w:rPr>
          <w:sz w:val="24"/>
          <w:szCs w:val="24"/>
        </w:rPr>
      </w:pPr>
      <w:r w:rsidRPr="00392B48">
        <w:rPr>
          <w:sz w:val="24"/>
          <w:szCs w:val="24"/>
        </w:rPr>
        <w:t>a.</w:t>
      </w:r>
      <w:r w:rsidRPr="00392B48">
        <w:rPr>
          <w:rFonts w:hint="eastAsia"/>
          <w:sz w:val="24"/>
          <w:szCs w:val="24"/>
        </w:rPr>
        <w:t>分娩遷延：分娩第</w:t>
      </w:r>
      <w:r w:rsidRPr="00392B48">
        <w:rPr>
          <w:sz w:val="24"/>
          <w:szCs w:val="24"/>
        </w:rPr>
        <w:t>1</w:t>
      </w:r>
      <w:r w:rsidRPr="00392B48">
        <w:rPr>
          <w:rFonts w:hint="eastAsia"/>
          <w:sz w:val="24"/>
          <w:szCs w:val="24"/>
        </w:rPr>
        <w:t>期には大きな影響はありませんが、子宮口全開大後の分娩第</w:t>
      </w:r>
      <w:r w:rsidRPr="00392B48">
        <w:rPr>
          <w:sz w:val="24"/>
          <w:szCs w:val="24"/>
        </w:rPr>
        <w:t>2</w:t>
      </w:r>
      <w:r w:rsidRPr="00392B48">
        <w:rPr>
          <w:rFonts w:hint="eastAsia"/>
          <w:sz w:val="24"/>
          <w:szCs w:val="24"/>
        </w:rPr>
        <w:t>期が停滞して子宮収縮薬による陣痛の促進、鉗子分娩・吸引分娩が増加します。</w:t>
      </w:r>
      <w:r w:rsidR="00065F90" w:rsidRPr="00392B48">
        <w:rPr>
          <w:rFonts w:hint="eastAsia"/>
          <w:sz w:val="24"/>
          <w:szCs w:val="24"/>
        </w:rPr>
        <w:t>帝王切開になる率は上昇しません。</w:t>
      </w:r>
    </w:p>
    <w:p w14:paraId="4A277B49" w14:textId="77777777" w:rsidR="00F86E3B" w:rsidRPr="00392B48" w:rsidRDefault="00F86E3B" w:rsidP="00F86E3B">
      <w:pPr>
        <w:ind w:left="360"/>
        <w:rPr>
          <w:sz w:val="24"/>
          <w:szCs w:val="24"/>
        </w:rPr>
      </w:pPr>
    </w:p>
    <w:p w14:paraId="6DA6AEEA" w14:textId="1222EF6F" w:rsidR="008D3B77" w:rsidRPr="008C4393" w:rsidRDefault="008D3B77" w:rsidP="005254C8">
      <w:pPr>
        <w:ind w:left="360"/>
        <w:rPr>
          <w:strike/>
          <w:sz w:val="24"/>
          <w:szCs w:val="24"/>
        </w:rPr>
      </w:pPr>
      <w:r w:rsidRPr="00392B48">
        <w:rPr>
          <w:sz w:val="24"/>
          <w:szCs w:val="24"/>
        </w:rPr>
        <w:t>b.</w:t>
      </w:r>
      <w:r w:rsidRPr="00392B48">
        <w:rPr>
          <w:rFonts w:hint="eastAsia"/>
          <w:sz w:val="24"/>
          <w:szCs w:val="24"/>
        </w:rPr>
        <w:t>血圧低下：無痛分娩を開始した直後にお母さんの血圧が低下することがあります。点滴を増や</w:t>
      </w:r>
      <w:r w:rsidR="006832E1" w:rsidRPr="00392B48">
        <w:rPr>
          <w:rFonts w:hint="eastAsia"/>
          <w:sz w:val="24"/>
          <w:szCs w:val="24"/>
        </w:rPr>
        <w:t>したり、</w:t>
      </w:r>
      <w:r w:rsidR="006832E1" w:rsidRPr="008C4393">
        <w:rPr>
          <w:rFonts w:hint="eastAsia"/>
          <w:sz w:val="24"/>
          <w:szCs w:val="24"/>
        </w:rPr>
        <w:t>血圧を上げる薬を使用する</w:t>
      </w:r>
      <w:r w:rsidRPr="00392B48">
        <w:rPr>
          <w:rFonts w:hint="eastAsia"/>
          <w:sz w:val="24"/>
          <w:szCs w:val="24"/>
        </w:rPr>
        <w:t>など適切に対応すること</w:t>
      </w:r>
      <w:r w:rsidR="00E54871" w:rsidRPr="00392B48">
        <w:rPr>
          <w:rFonts w:hint="eastAsia"/>
          <w:sz w:val="24"/>
          <w:szCs w:val="24"/>
        </w:rPr>
        <w:t>が必要です。</w:t>
      </w:r>
    </w:p>
    <w:p w14:paraId="14ADE83B" w14:textId="77777777" w:rsidR="008D3B77" w:rsidRPr="00392B48" w:rsidRDefault="008D3B77" w:rsidP="005254C8">
      <w:pPr>
        <w:ind w:left="360"/>
        <w:rPr>
          <w:sz w:val="24"/>
          <w:szCs w:val="24"/>
        </w:rPr>
      </w:pPr>
    </w:p>
    <w:p w14:paraId="6EB2CABD" w14:textId="77777777" w:rsidR="008D3B77" w:rsidRPr="00392B48" w:rsidRDefault="008D3B77" w:rsidP="005254C8">
      <w:pPr>
        <w:ind w:left="360"/>
        <w:rPr>
          <w:sz w:val="24"/>
          <w:szCs w:val="24"/>
        </w:rPr>
      </w:pPr>
      <w:r w:rsidRPr="00392B48">
        <w:rPr>
          <w:sz w:val="24"/>
          <w:szCs w:val="24"/>
        </w:rPr>
        <w:t>c.</w:t>
      </w:r>
      <w:r w:rsidRPr="00392B48">
        <w:rPr>
          <w:rFonts w:hint="eastAsia"/>
          <w:sz w:val="24"/>
          <w:szCs w:val="24"/>
        </w:rPr>
        <w:t>胎児心拍数の低下：無痛分娩を開始した直後に赤ちゃんの心拍数が低下することがあります。お母さんに酸素を投与するなど適切に対応することで、赤ちゃんに影響することはほとんどありませんが、胎児心拍数が回復しない場合には、緊急帝王切開を行うことがあります。</w:t>
      </w:r>
    </w:p>
    <w:p w14:paraId="3ACE14CF" w14:textId="77777777" w:rsidR="008D3B77" w:rsidRPr="00392B48" w:rsidRDefault="008D3B77" w:rsidP="005254C8">
      <w:pPr>
        <w:ind w:left="360"/>
        <w:rPr>
          <w:sz w:val="24"/>
          <w:szCs w:val="24"/>
        </w:rPr>
      </w:pPr>
    </w:p>
    <w:p w14:paraId="0F011BEC" w14:textId="77777777" w:rsidR="008D3B77" w:rsidRPr="00392B48" w:rsidRDefault="008D3B77" w:rsidP="005254C8">
      <w:pPr>
        <w:ind w:left="360"/>
        <w:rPr>
          <w:sz w:val="24"/>
          <w:szCs w:val="24"/>
        </w:rPr>
      </w:pPr>
      <w:r w:rsidRPr="00392B48">
        <w:rPr>
          <w:sz w:val="24"/>
          <w:szCs w:val="24"/>
        </w:rPr>
        <w:t>c.</w:t>
      </w:r>
      <w:r w:rsidRPr="00392B48">
        <w:rPr>
          <w:rFonts w:hint="eastAsia"/>
          <w:sz w:val="24"/>
          <w:szCs w:val="24"/>
        </w:rPr>
        <w:t>頭痛：局所麻酔の影響で分娩後に頭痛を起こす可能性が１％程度あります。この頭痛は立ったり、座ったりすると強くなるので、授乳が辛いと感じることがありますが、多くは</w:t>
      </w:r>
      <w:r w:rsidRPr="00392B48">
        <w:rPr>
          <w:sz w:val="24"/>
          <w:szCs w:val="24"/>
        </w:rPr>
        <w:t>1</w:t>
      </w:r>
      <w:r w:rsidRPr="00392B48">
        <w:rPr>
          <w:rFonts w:hint="eastAsia"/>
          <w:sz w:val="24"/>
          <w:szCs w:val="24"/>
        </w:rPr>
        <w:t>週間以内になくなります。頭痛がひどい場合には、積極的な治療法もありますので、我慢せずにご相談下さい。</w:t>
      </w:r>
    </w:p>
    <w:p w14:paraId="5EEC261C" w14:textId="77777777" w:rsidR="008D3B77" w:rsidRPr="00392B48" w:rsidRDefault="008D3B77" w:rsidP="005254C8">
      <w:pPr>
        <w:ind w:left="360"/>
        <w:rPr>
          <w:sz w:val="24"/>
          <w:szCs w:val="24"/>
        </w:rPr>
      </w:pPr>
    </w:p>
    <w:p w14:paraId="247EF789" w14:textId="131B888A" w:rsidR="008D3B77" w:rsidRPr="00392B48" w:rsidRDefault="008D3B77" w:rsidP="005254C8">
      <w:pPr>
        <w:ind w:left="360"/>
        <w:rPr>
          <w:sz w:val="24"/>
          <w:szCs w:val="24"/>
        </w:rPr>
      </w:pPr>
      <w:r w:rsidRPr="00392B48">
        <w:rPr>
          <w:sz w:val="24"/>
          <w:szCs w:val="24"/>
        </w:rPr>
        <w:t>d.</w:t>
      </w:r>
      <w:r w:rsidRPr="00392B48">
        <w:rPr>
          <w:rFonts w:hint="eastAsia"/>
          <w:sz w:val="24"/>
          <w:szCs w:val="24"/>
        </w:rPr>
        <w:t>発熱：硬膜外麻酔の影響で</w:t>
      </w:r>
      <w:r w:rsidRPr="00392B48">
        <w:rPr>
          <w:sz w:val="24"/>
          <w:szCs w:val="24"/>
        </w:rPr>
        <w:t>38</w:t>
      </w:r>
      <w:r w:rsidRPr="00392B48">
        <w:rPr>
          <w:rFonts w:hint="eastAsia"/>
          <w:sz w:val="24"/>
          <w:szCs w:val="24"/>
        </w:rPr>
        <w:t>度以上の発熱を起こすことがあります。</w:t>
      </w:r>
    </w:p>
    <w:p w14:paraId="13FDE927" w14:textId="77777777" w:rsidR="008D3B77" w:rsidRPr="00392B48" w:rsidRDefault="008D3B77" w:rsidP="00F86E3B">
      <w:pPr>
        <w:rPr>
          <w:sz w:val="24"/>
          <w:szCs w:val="24"/>
        </w:rPr>
      </w:pPr>
    </w:p>
    <w:p w14:paraId="0EE6458D" w14:textId="4FCB4917" w:rsidR="008D3B77" w:rsidRPr="00392B48" w:rsidRDefault="008D3B77" w:rsidP="00CF29A0">
      <w:pPr>
        <w:ind w:left="360"/>
        <w:rPr>
          <w:sz w:val="24"/>
          <w:szCs w:val="24"/>
        </w:rPr>
      </w:pPr>
      <w:r w:rsidRPr="00392B48">
        <w:rPr>
          <w:sz w:val="24"/>
          <w:szCs w:val="24"/>
        </w:rPr>
        <w:t>e.</w:t>
      </w:r>
      <w:r w:rsidRPr="00392B48">
        <w:rPr>
          <w:rFonts w:hint="eastAsia"/>
          <w:sz w:val="24"/>
          <w:szCs w:val="24"/>
        </w:rPr>
        <w:t>かゆみ：</w:t>
      </w:r>
      <w:r w:rsidR="00CF29A0" w:rsidRPr="00392B48">
        <w:rPr>
          <w:rFonts w:hint="eastAsia"/>
          <w:sz w:val="24"/>
          <w:szCs w:val="24"/>
        </w:rPr>
        <w:t>脊髄くも膜下麻酔</w:t>
      </w:r>
      <w:r w:rsidRPr="00392B48">
        <w:rPr>
          <w:rFonts w:hint="eastAsia"/>
          <w:sz w:val="24"/>
          <w:szCs w:val="24"/>
        </w:rPr>
        <w:t>の影響でかゆみを感じることが</w:t>
      </w:r>
      <w:r w:rsidR="00CF29A0" w:rsidRPr="00392B48">
        <w:rPr>
          <w:rFonts w:hint="eastAsia"/>
          <w:sz w:val="24"/>
          <w:szCs w:val="24"/>
        </w:rPr>
        <w:t>あ</w:t>
      </w:r>
      <w:r w:rsidRPr="00392B48">
        <w:rPr>
          <w:rFonts w:hint="eastAsia"/>
          <w:sz w:val="24"/>
          <w:szCs w:val="24"/>
        </w:rPr>
        <w:t>ります。多くの場合、がまんできないようなかゆみではありません。</w:t>
      </w:r>
    </w:p>
    <w:p w14:paraId="2D52F6EC" w14:textId="77777777" w:rsidR="008D3B77" w:rsidRPr="00392B48" w:rsidRDefault="008D3B77" w:rsidP="005254C8">
      <w:pPr>
        <w:ind w:left="360"/>
        <w:rPr>
          <w:sz w:val="24"/>
          <w:szCs w:val="24"/>
        </w:rPr>
      </w:pPr>
    </w:p>
    <w:p w14:paraId="62D77F65" w14:textId="3F2E7BB0" w:rsidR="008D3B77" w:rsidRPr="008C4393" w:rsidRDefault="008D3B77" w:rsidP="005254C8">
      <w:pPr>
        <w:ind w:left="360"/>
        <w:rPr>
          <w:sz w:val="24"/>
          <w:szCs w:val="24"/>
          <w:shd w:val="pct15" w:color="auto" w:fill="FFFFFF"/>
        </w:rPr>
      </w:pPr>
      <w:r w:rsidRPr="00392B48">
        <w:rPr>
          <w:sz w:val="24"/>
          <w:szCs w:val="24"/>
        </w:rPr>
        <w:t>f.</w:t>
      </w:r>
      <w:r w:rsidRPr="00392B48">
        <w:rPr>
          <w:rFonts w:hint="eastAsia"/>
          <w:sz w:val="24"/>
          <w:szCs w:val="24"/>
        </w:rPr>
        <w:t>腰痛、下肢の神経障害：腰痛や下肢の神経障害は分娩後にまれにみられる合併症です</w:t>
      </w:r>
      <w:r w:rsidR="00E47A30">
        <w:rPr>
          <w:rFonts w:hint="eastAsia"/>
          <w:sz w:val="24"/>
          <w:szCs w:val="24"/>
        </w:rPr>
        <w:t>。麻酔により下肢の神経障害が生じることもありますが</w:t>
      </w:r>
      <w:r w:rsidRPr="00392B48">
        <w:rPr>
          <w:rFonts w:hint="eastAsia"/>
          <w:sz w:val="24"/>
          <w:szCs w:val="24"/>
        </w:rPr>
        <w:t>、無痛分娩との直接の因果関係</w:t>
      </w:r>
      <w:r w:rsidR="00B7293B" w:rsidRPr="00392B48">
        <w:rPr>
          <w:rFonts w:hint="eastAsia"/>
          <w:sz w:val="24"/>
          <w:szCs w:val="24"/>
        </w:rPr>
        <w:t>のない、分娩そのものに起因するものもあります。</w:t>
      </w:r>
    </w:p>
    <w:p w14:paraId="10C914A9" w14:textId="77777777" w:rsidR="008D3B77" w:rsidRPr="00392B48" w:rsidRDefault="008D3B77" w:rsidP="005254C8">
      <w:pPr>
        <w:ind w:left="360"/>
        <w:rPr>
          <w:sz w:val="24"/>
          <w:szCs w:val="24"/>
        </w:rPr>
      </w:pPr>
    </w:p>
    <w:p w14:paraId="781E561B" w14:textId="6EFD1E53" w:rsidR="00326D63" w:rsidRPr="00392B48" w:rsidRDefault="008D3B77" w:rsidP="00326D63">
      <w:pPr>
        <w:ind w:left="360"/>
        <w:rPr>
          <w:sz w:val="24"/>
          <w:szCs w:val="24"/>
        </w:rPr>
      </w:pPr>
      <w:r w:rsidRPr="00392B48">
        <w:rPr>
          <w:sz w:val="24"/>
          <w:szCs w:val="24"/>
        </w:rPr>
        <w:t>g.</w:t>
      </w:r>
      <w:r w:rsidRPr="00392B48">
        <w:rPr>
          <w:rFonts w:hint="eastAsia"/>
          <w:sz w:val="24"/>
          <w:szCs w:val="24"/>
        </w:rPr>
        <w:t>排尿障害：無痛分娩に伴って一時的に排尿障害が起こることがありますが、症状が退院時まで持続することは非常に稀です。</w:t>
      </w:r>
    </w:p>
    <w:p w14:paraId="7F8137A1" w14:textId="77777777" w:rsidR="00326D63" w:rsidRPr="00392B48" w:rsidRDefault="00326D63" w:rsidP="00326D63">
      <w:pPr>
        <w:ind w:left="360"/>
        <w:rPr>
          <w:sz w:val="24"/>
          <w:szCs w:val="24"/>
        </w:rPr>
      </w:pPr>
    </w:p>
    <w:p w14:paraId="799D34FD" w14:textId="77777777" w:rsidR="008D3B77" w:rsidRPr="00392B48" w:rsidRDefault="008D3B77" w:rsidP="005254C8">
      <w:pPr>
        <w:ind w:left="360"/>
        <w:rPr>
          <w:sz w:val="24"/>
          <w:szCs w:val="24"/>
        </w:rPr>
      </w:pPr>
    </w:p>
    <w:p w14:paraId="29D41AB3" w14:textId="77777777" w:rsidR="00F86E3B" w:rsidRPr="00392B48" w:rsidRDefault="00E12B09" w:rsidP="00065F90">
      <w:pPr>
        <w:ind w:left="360"/>
        <w:rPr>
          <w:b/>
          <w:sz w:val="24"/>
          <w:szCs w:val="24"/>
        </w:rPr>
      </w:pPr>
      <w:r w:rsidRPr="00392B48">
        <w:rPr>
          <w:rFonts w:hint="eastAsia"/>
          <w:b/>
          <w:sz w:val="24"/>
          <w:szCs w:val="24"/>
        </w:rPr>
        <w:t>【極めて稀な重篤な合併症】</w:t>
      </w:r>
    </w:p>
    <w:p w14:paraId="5A5FEAA5" w14:textId="4C91F3CF" w:rsidR="00E12B09" w:rsidRPr="00392B48" w:rsidRDefault="00F41A35" w:rsidP="00065F90">
      <w:pPr>
        <w:ind w:left="360"/>
        <w:rPr>
          <w:sz w:val="24"/>
          <w:szCs w:val="24"/>
        </w:rPr>
      </w:pPr>
      <w:r w:rsidRPr="00392B48">
        <w:rPr>
          <w:rFonts w:hint="eastAsia"/>
          <w:sz w:val="24"/>
          <w:szCs w:val="24"/>
        </w:rPr>
        <w:t>以下の重篤な合併症は非常に稀で</w:t>
      </w:r>
      <w:r w:rsidR="00C11C5F" w:rsidRPr="00392B48">
        <w:rPr>
          <w:rFonts w:hint="eastAsia"/>
          <w:sz w:val="24"/>
          <w:szCs w:val="24"/>
        </w:rPr>
        <w:t>あり</w:t>
      </w:r>
      <w:r w:rsidR="00E12B09" w:rsidRPr="00392B48">
        <w:rPr>
          <w:rFonts w:hint="eastAsia"/>
          <w:sz w:val="24"/>
          <w:szCs w:val="24"/>
        </w:rPr>
        <w:t>更に</w:t>
      </w:r>
      <w:r w:rsidR="00065F90" w:rsidRPr="00392B48">
        <w:rPr>
          <w:rFonts w:hint="eastAsia"/>
          <w:sz w:val="24"/>
          <w:szCs w:val="24"/>
        </w:rPr>
        <w:t>後遺症を残すようなものは</w:t>
      </w:r>
      <w:r w:rsidRPr="00392B48">
        <w:rPr>
          <w:rFonts w:hint="eastAsia"/>
          <w:sz w:val="24"/>
          <w:szCs w:val="24"/>
        </w:rPr>
        <w:t>さらに</w:t>
      </w:r>
      <w:r w:rsidR="00065F90" w:rsidRPr="00392B48">
        <w:rPr>
          <w:rFonts w:hint="eastAsia"/>
          <w:sz w:val="24"/>
          <w:szCs w:val="24"/>
        </w:rPr>
        <w:t>稀と考えられます。</w:t>
      </w:r>
      <w:r w:rsidRPr="00392B48">
        <w:rPr>
          <w:rFonts w:hint="eastAsia"/>
          <w:sz w:val="24"/>
          <w:szCs w:val="24"/>
        </w:rPr>
        <w:t>また初期の段階で適切な対応を行うことで重篤になることを防止することができます。</w:t>
      </w:r>
    </w:p>
    <w:p w14:paraId="7ADD42D5" w14:textId="77777777" w:rsidR="00F41A35" w:rsidRPr="00392B48" w:rsidRDefault="00F41A35" w:rsidP="00065F90">
      <w:pPr>
        <w:ind w:left="360"/>
        <w:rPr>
          <w:sz w:val="24"/>
          <w:szCs w:val="24"/>
        </w:rPr>
      </w:pPr>
    </w:p>
    <w:p w14:paraId="7B840814" w14:textId="2A8CCE7E" w:rsidR="00E12B09" w:rsidRPr="00392B48" w:rsidRDefault="00E12B09" w:rsidP="00065F90">
      <w:pPr>
        <w:ind w:left="360"/>
        <w:rPr>
          <w:sz w:val="24"/>
          <w:szCs w:val="24"/>
        </w:rPr>
      </w:pPr>
      <w:r w:rsidRPr="00392B48">
        <w:rPr>
          <w:sz w:val="24"/>
          <w:szCs w:val="24"/>
        </w:rPr>
        <w:t>a.</w:t>
      </w:r>
      <w:r w:rsidR="00F86E3B" w:rsidRPr="00392B48">
        <w:rPr>
          <w:sz w:val="24"/>
          <w:szCs w:val="24"/>
        </w:rPr>
        <w:t xml:space="preserve"> </w:t>
      </w:r>
      <w:r w:rsidRPr="00392B48">
        <w:rPr>
          <w:rFonts w:hint="eastAsia"/>
          <w:sz w:val="24"/>
          <w:szCs w:val="24"/>
        </w:rPr>
        <w:t>局所麻酔薬中毒</w:t>
      </w:r>
      <w:r w:rsidRPr="00392B48">
        <w:rPr>
          <w:sz w:val="24"/>
          <w:szCs w:val="24"/>
        </w:rPr>
        <w:t xml:space="preserve"> : </w:t>
      </w:r>
      <w:r w:rsidR="00F86E3B" w:rsidRPr="00392B48">
        <w:rPr>
          <w:rFonts w:hint="eastAsia"/>
          <w:sz w:val="24"/>
          <w:szCs w:val="24"/>
        </w:rPr>
        <w:t>局所麻酔薬の過量投与や、血管への注入などが原因</w:t>
      </w:r>
      <w:r w:rsidR="00C11C5F" w:rsidRPr="00392B48">
        <w:rPr>
          <w:rFonts w:hint="eastAsia"/>
          <w:sz w:val="24"/>
          <w:szCs w:val="24"/>
        </w:rPr>
        <w:t>で</w:t>
      </w:r>
      <w:r w:rsidR="00F41A35" w:rsidRPr="00392B48">
        <w:rPr>
          <w:rFonts w:hint="eastAsia"/>
          <w:sz w:val="24"/>
          <w:szCs w:val="24"/>
        </w:rPr>
        <w:t>起こります。初期症状として口が痺れや</w:t>
      </w:r>
      <w:r w:rsidR="00F86E3B" w:rsidRPr="00392B48">
        <w:rPr>
          <w:rFonts w:hint="eastAsia"/>
          <w:sz w:val="24"/>
          <w:szCs w:val="24"/>
        </w:rPr>
        <w:t>耳鳴りが起こります。血管内投与の場合は痙攣が起こることもあります。</w:t>
      </w:r>
      <w:r w:rsidR="00D4302F" w:rsidRPr="00392B48">
        <w:rPr>
          <w:rFonts w:hint="eastAsia"/>
          <w:sz w:val="24"/>
          <w:szCs w:val="24"/>
        </w:rPr>
        <w:t>適切な</w:t>
      </w:r>
      <w:r w:rsidR="00F86E3B" w:rsidRPr="00392B48">
        <w:rPr>
          <w:rFonts w:hint="eastAsia"/>
          <w:sz w:val="24"/>
          <w:szCs w:val="24"/>
        </w:rPr>
        <w:t>初期対応で重篤になるのを防止</w:t>
      </w:r>
      <w:r w:rsidR="00F86E3B" w:rsidRPr="00392B48">
        <w:rPr>
          <w:rFonts w:hint="eastAsia"/>
          <w:sz w:val="24"/>
          <w:szCs w:val="24"/>
        </w:rPr>
        <w:lastRenderedPageBreak/>
        <w:t>する</w:t>
      </w:r>
      <w:r w:rsidR="00CF29A0" w:rsidRPr="00392B48">
        <w:rPr>
          <w:rFonts w:hint="eastAsia"/>
          <w:sz w:val="24"/>
          <w:szCs w:val="24"/>
        </w:rPr>
        <w:t>必要があります。</w:t>
      </w:r>
    </w:p>
    <w:p w14:paraId="3CBF53E4" w14:textId="77777777" w:rsidR="00E12B09" w:rsidRPr="00392B48" w:rsidRDefault="00E12B09" w:rsidP="00065F90">
      <w:pPr>
        <w:ind w:left="360"/>
        <w:rPr>
          <w:sz w:val="24"/>
          <w:szCs w:val="24"/>
        </w:rPr>
      </w:pPr>
    </w:p>
    <w:p w14:paraId="071ABCDD" w14:textId="3A338428" w:rsidR="00D4302F" w:rsidRPr="00392B48" w:rsidRDefault="00E12B09" w:rsidP="00D4302F">
      <w:pPr>
        <w:ind w:left="360"/>
        <w:rPr>
          <w:strike/>
          <w:sz w:val="24"/>
          <w:szCs w:val="24"/>
        </w:rPr>
      </w:pPr>
      <w:r w:rsidRPr="00392B48">
        <w:rPr>
          <w:sz w:val="24"/>
          <w:szCs w:val="24"/>
        </w:rPr>
        <w:t>b.</w:t>
      </w:r>
      <w:r w:rsidR="00F86E3B" w:rsidRPr="00392B48">
        <w:rPr>
          <w:sz w:val="24"/>
          <w:szCs w:val="24"/>
        </w:rPr>
        <w:t xml:space="preserve"> </w:t>
      </w:r>
      <w:r w:rsidR="00F86E3B" w:rsidRPr="00392B48">
        <w:rPr>
          <w:rFonts w:hint="eastAsia"/>
          <w:sz w:val="24"/>
          <w:szCs w:val="24"/>
        </w:rPr>
        <w:t>高位・全脊髄くも膜麻酔：硬膜外麻酔で使用するカテーテルがくも膜下に迷入することにより起こります。</w:t>
      </w:r>
      <w:r w:rsidR="006832E1" w:rsidRPr="008C4393">
        <w:rPr>
          <w:rFonts w:hint="eastAsia"/>
          <w:sz w:val="24"/>
          <w:szCs w:val="24"/>
        </w:rPr>
        <w:t>局所</w:t>
      </w:r>
      <w:r w:rsidR="00F86E3B" w:rsidRPr="00392B48">
        <w:rPr>
          <w:rFonts w:hint="eastAsia"/>
          <w:sz w:val="24"/>
          <w:szCs w:val="24"/>
        </w:rPr>
        <w:t>麻酔薬使用後</w:t>
      </w:r>
      <w:r w:rsidR="006832E1" w:rsidRPr="00392B48">
        <w:rPr>
          <w:rFonts w:hint="eastAsia"/>
          <w:sz w:val="24"/>
          <w:szCs w:val="24"/>
        </w:rPr>
        <w:t>、</w:t>
      </w:r>
      <w:r w:rsidR="00F86E3B" w:rsidRPr="008C4393">
        <w:rPr>
          <w:rFonts w:hint="eastAsia"/>
          <w:sz w:val="24"/>
          <w:szCs w:val="24"/>
        </w:rPr>
        <w:t>急</w:t>
      </w:r>
      <w:r w:rsidR="006832E1" w:rsidRPr="008C4393">
        <w:rPr>
          <w:rFonts w:hint="eastAsia"/>
          <w:sz w:val="24"/>
          <w:szCs w:val="24"/>
        </w:rPr>
        <w:t>に足が動かなくなったり、腕までしびれが広がったり、息が苦しくなる</w:t>
      </w:r>
      <w:r w:rsidR="00F86E3B" w:rsidRPr="00392B48">
        <w:rPr>
          <w:rFonts w:hint="eastAsia"/>
          <w:sz w:val="24"/>
          <w:szCs w:val="24"/>
        </w:rPr>
        <w:t>ような</w:t>
      </w:r>
      <w:r w:rsidR="00D4302F" w:rsidRPr="00392B48">
        <w:rPr>
          <w:rFonts w:hint="eastAsia"/>
          <w:sz w:val="24"/>
          <w:szCs w:val="24"/>
        </w:rPr>
        <w:t>症状が起こります。適切な初期対応で重篤になるのを防止する</w:t>
      </w:r>
      <w:r w:rsidR="006832E1" w:rsidRPr="008C4393">
        <w:rPr>
          <w:rFonts w:hint="eastAsia"/>
          <w:sz w:val="24"/>
          <w:szCs w:val="24"/>
        </w:rPr>
        <w:t>必要があります。</w:t>
      </w:r>
    </w:p>
    <w:p w14:paraId="1133A7CF" w14:textId="77777777" w:rsidR="00F86E3B" w:rsidRPr="00392B48" w:rsidRDefault="00F86E3B" w:rsidP="00D4302F">
      <w:pPr>
        <w:rPr>
          <w:sz w:val="24"/>
          <w:szCs w:val="24"/>
        </w:rPr>
      </w:pPr>
    </w:p>
    <w:p w14:paraId="0B873B64" w14:textId="3825BD76" w:rsidR="005254C8" w:rsidRPr="00392B48" w:rsidRDefault="00F86E3B" w:rsidP="00A2532F">
      <w:pPr>
        <w:ind w:left="360"/>
        <w:rPr>
          <w:sz w:val="24"/>
          <w:szCs w:val="24"/>
        </w:rPr>
      </w:pPr>
      <w:r w:rsidRPr="00392B48">
        <w:rPr>
          <w:sz w:val="24"/>
          <w:szCs w:val="24"/>
        </w:rPr>
        <w:t xml:space="preserve">c. </w:t>
      </w:r>
      <w:r w:rsidR="00D4302F" w:rsidRPr="00392B48">
        <w:rPr>
          <w:rFonts w:hint="eastAsia"/>
          <w:sz w:val="24"/>
          <w:szCs w:val="24"/>
        </w:rPr>
        <w:t>硬膜外血腫・膿瘍：</w:t>
      </w:r>
      <w:r w:rsidR="00A2532F" w:rsidRPr="00392B48">
        <w:rPr>
          <w:rFonts w:hint="eastAsia"/>
          <w:sz w:val="24"/>
          <w:szCs w:val="24"/>
        </w:rPr>
        <w:t>硬膜外麻酔で、背中に針を刺すときやカテーテルを抜くときに、硬膜の外に血腫（血のかたまり）ができて、神経を圧迫することがあります。硬膜外膿瘍は、カテーテルを</w:t>
      </w:r>
      <w:r w:rsidR="00392B48" w:rsidRPr="00392B48">
        <w:rPr>
          <w:rFonts w:hint="eastAsia"/>
          <w:sz w:val="24"/>
          <w:szCs w:val="24"/>
        </w:rPr>
        <w:t>入れたところに</w:t>
      </w:r>
      <w:r w:rsidR="00A2532F" w:rsidRPr="00392B48">
        <w:rPr>
          <w:rFonts w:hint="eastAsia"/>
          <w:sz w:val="24"/>
          <w:szCs w:val="24"/>
        </w:rPr>
        <w:t>発生する</w:t>
      </w:r>
      <w:r w:rsidR="00A2532F" w:rsidRPr="008C4393">
        <w:rPr>
          <w:rFonts w:hint="eastAsia"/>
          <w:sz w:val="24"/>
          <w:szCs w:val="24"/>
          <w:em w:val="dot"/>
        </w:rPr>
        <w:t>うみ</w:t>
      </w:r>
      <w:r w:rsidR="00A2532F" w:rsidRPr="00392B48">
        <w:rPr>
          <w:rFonts w:hint="eastAsia"/>
          <w:sz w:val="24"/>
          <w:szCs w:val="24"/>
        </w:rPr>
        <w:t>のかたまりです。血腫と同様に、神経を圧迫して感覚や運動を麻痺させることがあります。また、脊髄くも膜下麻酔でも、脊髄くも膜下血腫や脊髄くも膜下膿瘍ができることがあります。初期の段階でどんどん悪くなる下肢の</w:t>
      </w:r>
      <w:r w:rsidR="006832E1" w:rsidRPr="008C4393">
        <w:rPr>
          <w:rFonts w:hint="eastAsia"/>
          <w:sz w:val="24"/>
          <w:szCs w:val="24"/>
        </w:rPr>
        <w:t>しび</w:t>
      </w:r>
      <w:r w:rsidR="00A2532F" w:rsidRPr="00392B48">
        <w:rPr>
          <w:rFonts w:hint="eastAsia"/>
          <w:sz w:val="24"/>
          <w:szCs w:val="24"/>
        </w:rPr>
        <w:t>れなどが症状として現れます。起こった場合は画像診断と整形外科手術による除去が必要となります。</w:t>
      </w:r>
    </w:p>
    <w:p w14:paraId="6922AF8B" w14:textId="77777777" w:rsidR="00F86E3B" w:rsidRPr="00392B48" w:rsidRDefault="00F86E3B" w:rsidP="00F41A35">
      <w:pPr>
        <w:rPr>
          <w:sz w:val="24"/>
          <w:szCs w:val="24"/>
        </w:rPr>
      </w:pPr>
    </w:p>
    <w:p w14:paraId="72B5466D" w14:textId="42E256C9" w:rsidR="00F86E3B" w:rsidRPr="00392B48" w:rsidRDefault="00F41A35" w:rsidP="00065F90">
      <w:pPr>
        <w:ind w:left="360"/>
        <w:rPr>
          <w:sz w:val="24"/>
          <w:szCs w:val="24"/>
        </w:rPr>
      </w:pPr>
      <w:r w:rsidRPr="00392B48">
        <w:rPr>
          <w:sz w:val="24"/>
          <w:szCs w:val="24"/>
        </w:rPr>
        <w:t>d.</w:t>
      </w:r>
      <w:r w:rsidR="00F86E3B" w:rsidRPr="00392B48">
        <w:rPr>
          <w:sz w:val="24"/>
          <w:szCs w:val="24"/>
        </w:rPr>
        <w:t xml:space="preserve"> </w:t>
      </w:r>
      <w:r w:rsidR="00F86E3B" w:rsidRPr="00392B48">
        <w:rPr>
          <w:rFonts w:hint="eastAsia"/>
          <w:sz w:val="24"/>
          <w:szCs w:val="24"/>
        </w:rPr>
        <w:t>薬剤アレルギー神経障害、アナフィラキシーショック</w:t>
      </w:r>
      <w:r w:rsidR="00F86E3B" w:rsidRPr="00392B48">
        <w:rPr>
          <w:sz w:val="24"/>
          <w:szCs w:val="24"/>
        </w:rPr>
        <w:t xml:space="preserve"> : </w:t>
      </w:r>
      <w:r w:rsidRPr="00392B48">
        <w:rPr>
          <w:rFonts w:hint="eastAsia"/>
          <w:sz w:val="24"/>
          <w:szCs w:val="24"/>
        </w:rPr>
        <w:t>薬剤に対するアレルギーが原因で起こります。</w:t>
      </w:r>
    </w:p>
    <w:p w14:paraId="60E65BA8" w14:textId="225B0ACE" w:rsidR="00F41A35" w:rsidRPr="00392B48" w:rsidRDefault="00F41A35" w:rsidP="00065F90">
      <w:pPr>
        <w:ind w:left="360"/>
        <w:rPr>
          <w:sz w:val="24"/>
          <w:szCs w:val="24"/>
        </w:rPr>
      </w:pPr>
    </w:p>
    <w:p w14:paraId="19BA3C42" w14:textId="352B3C0E" w:rsidR="00E54871" w:rsidRPr="00392B48" w:rsidRDefault="00B7293B" w:rsidP="00B7293B">
      <w:pPr>
        <w:rPr>
          <w:rFonts w:asciiTheme="minorEastAsia" w:hAnsiTheme="minorEastAsia"/>
          <w:b/>
          <w:sz w:val="24"/>
          <w:szCs w:val="24"/>
        </w:rPr>
      </w:pPr>
      <w:r w:rsidRPr="00392B48">
        <w:rPr>
          <w:rFonts w:asciiTheme="minorEastAsia" w:hAnsiTheme="minorEastAsia"/>
          <w:b/>
          <w:sz w:val="24"/>
          <w:szCs w:val="24"/>
        </w:rPr>
        <w:t>7</w:t>
      </w:r>
      <w:r w:rsidR="005D3BCD" w:rsidRPr="00392B48">
        <w:rPr>
          <w:rFonts w:asciiTheme="minorEastAsia" w:hAnsiTheme="minorEastAsia" w:hint="eastAsia"/>
          <w:b/>
          <w:sz w:val="24"/>
          <w:szCs w:val="24"/>
        </w:rPr>
        <w:t xml:space="preserve">　</w:t>
      </w:r>
      <w:r w:rsidRPr="00392B48">
        <w:rPr>
          <w:rFonts w:asciiTheme="minorEastAsia" w:hAnsiTheme="minorEastAsia" w:hint="eastAsia"/>
          <w:b/>
          <w:sz w:val="24"/>
          <w:szCs w:val="24"/>
        </w:rPr>
        <w:t>当院における無痛分娩の診療体制と安全対策</w:t>
      </w:r>
    </w:p>
    <w:p w14:paraId="448F6AAD" w14:textId="632152DF" w:rsidR="00376D46" w:rsidRPr="00392B48" w:rsidRDefault="00376D46" w:rsidP="00C653A3">
      <w:pPr>
        <w:ind w:leftChars="135" w:left="283" w:firstLineChars="100" w:firstLine="240"/>
        <w:rPr>
          <w:rFonts w:asciiTheme="minorEastAsia" w:hAnsiTheme="minorEastAsia"/>
          <w:sz w:val="24"/>
          <w:szCs w:val="21"/>
        </w:rPr>
      </w:pPr>
      <w:r w:rsidRPr="00392B48">
        <w:rPr>
          <w:rFonts w:asciiTheme="minorEastAsia" w:hAnsiTheme="minorEastAsia" w:hint="eastAsia"/>
          <w:sz w:val="24"/>
          <w:szCs w:val="21"/>
        </w:rPr>
        <w:t>無痛分娩には上記のような危険を伴うため、当院では厚生労働省の通達「無痛分娩の安全な提供体制の構築について」（平成</w:t>
      </w:r>
      <w:r w:rsidRPr="00392B48">
        <w:rPr>
          <w:rFonts w:asciiTheme="minorEastAsia" w:hAnsiTheme="minorEastAsia"/>
          <w:sz w:val="24"/>
          <w:szCs w:val="21"/>
        </w:rPr>
        <w:t>30</w:t>
      </w:r>
      <w:r w:rsidRPr="00392B48">
        <w:rPr>
          <w:rFonts w:asciiTheme="minorEastAsia" w:hAnsiTheme="minorEastAsia" w:hint="eastAsia"/>
          <w:sz w:val="24"/>
          <w:szCs w:val="21"/>
        </w:rPr>
        <w:t>年</w:t>
      </w:r>
      <w:r w:rsidRPr="00392B48">
        <w:rPr>
          <w:rFonts w:asciiTheme="minorEastAsia" w:hAnsiTheme="minorEastAsia"/>
          <w:sz w:val="24"/>
          <w:szCs w:val="21"/>
        </w:rPr>
        <w:t>4月20</w:t>
      </w:r>
      <w:r w:rsidRPr="00392B48">
        <w:rPr>
          <w:rFonts w:asciiTheme="minorEastAsia" w:hAnsiTheme="minorEastAsia" w:hint="eastAsia"/>
          <w:sz w:val="24"/>
          <w:szCs w:val="21"/>
        </w:rPr>
        <w:t>日）に基づいた診療体制を整えています。</w:t>
      </w:r>
    </w:p>
    <w:p w14:paraId="4CFC58F2" w14:textId="77777777" w:rsidR="00376D46" w:rsidRPr="00392B48" w:rsidRDefault="00376D46" w:rsidP="00376D46">
      <w:pPr>
        <w:autoSpaceDE w:val="0"/>
        <w:autoSpaceDN w:val="0"/>
        <w:adjustRightInd w:val="0"/>
        <w:ind w:leftChars="135" w:left="283"/>
        <w:jc w:val="left"/>
        <w:rPr>
          <w:rFonts w:asciiTheme="minorEastAsia" w:hAnsiTheme="minorEastAsia" w:cs="ＭＳゴシック"/>
          <w:kern w:val="0"/>
          <w:sz w:val="24"/>
          <w:szCs w:val="21"/>
        </w:rPr>
      </w:pPr>
    </w:p>
    <w:p w14:paraId="07ED1D8D" w14:textId="63562CDA" w:rsidR="00376D46" w:rsidRPr="00392B48" w:rsidRDefault="00376D46" w:rsidP="00376D46">
      <w:pPr>
        <w:autoSpaceDE w:val="0"/>
        <w:autoSpaceDN w:val="0"/>
        <w:adjustRightInd w:val="0"/>
        <w:ind w:leftChars="135" w:left="283"/>
        <w:jc w:val="left"/>
        <w:rPr>
          <w:rFonts w:asciiTheme="minorEastAsia" w:hAnsiTheme="minorEastAsia" w:cs="ＭＳゴシック"/>
          <w:kern w:val="0"/>
          <w:sz w:val="24"/>
          <w:szCs w:val="21"/>
        </w:rPr>
      </w:pPr>
      <w:r w:rsidRPr="00392B48">
        <w:rPr>
          <w:rFonts w:asciiTheme="minorEastAsia" w:hAnsiTheme="minorEastAsia" w:cs="ＭＳゴシック" w:hint="eastAsia"/>
          <w:kern w:val="0"/>
          <w:sz w:val="24"/>
          <w:szCs w:val="21"/>
        </w:rPr>
        <w:t>（１）</w:t>
      </w:r>
      <w:r w:rsidRPr="00392B48">
        <w:rPr>
          <w:rFonts w:asciiTheme="minorEastAsia" w:hAnsiTheme="minorEastAsia" w:cs="ＭＳゴシック"/>
          <w:kern w:val="0"/>
          <w:sz w:val="24"/>
          <w:szCs w:val="21"/>
        </w:rPr>
        <w:t xml:space="preserve"> </w:t>
      </w:r>
      <w:r w:rsidRPr="00392B48">
        <w:rPr>
          <w:rFonts w:asciiTheme="minorEastAsia" w:hAnsiTheme="minorEastAsia" w:cs="ＭＳゴシック" w:hint="eastAsia"/>
          <w:kern w:val="0"/>
          <w:sz w:val="24"/>
          <w:szCs w:val="21"/>
        </w:rPr>
        <w:t>インフォームド・コンセント</w:t>
      </w:r>
    </w:p>
    <w:p w14:paraId="2E935156" w14:textId="555D9E0A" w:rsidR="00376D46" w:rsidRPr="00392B48" w:rsidRDefault="00376D46" w:rsidP="00376D46">
      <w:pPr>
        <w:pStyle w:val="a3"/>
        <w:numPr>
          <w:ilvl w:val="0"/>
          <w:numId w:val="5"/>
        </w:numPr>
        <w:autoSpaceDE w:val="0"/>
        <w:autoSpaceDN w:val="0"/>
        <w:adjustRightInd w:val="0"/>
        <w:ind w:leftChars="0"/>
        <w:jc w:val="left"/>
        <w:rPr>
          <w:rFonts w:asciiTheme="minorEastAsia" w:hAnsiTheme="minorEastAsia" w:cs="ＭＳゴシック"/>
          <w:kern w:val="0"/>
          <w:sz w:val="24"/>
          <w:szCs w:val="21"/>
        </w:rPr>
      </w:pPr>
      <w:r w:rsidRPr="00392B48">
        <w:rPr>
          <w:rFonts w:asciiTheme="minorEastAsia" w:hAnsiTheme="minorEastAsia" w:cs="ＭＳゴシック" w:hint="eastAsia"/>
          <w:kern w:val="0"/>
          <w:sz w:val="24"/>
          <w:szCs w:val="21"/>
        </w:rPr>
        <w:t>合併症に関する説明を含む無痛分娩に関する説明書（本</w:t>
      </w:r>
      <w:r w:rsidR="006832E1" w:rsidRPr="00392B48">
        <w:rPr>
          <w:rFonts w:asciiTheme="minorEastAsia" w:hAnsiTheme="minorEastAsia" w:cs="ＭＳゴシック" w:hint="eastAsia"/>
          <w:kern w:val="0"/>
          <w:sz w:val="24"/>
          <w:szCs w:val="21"/>
        </w:rPr>
        <w:t>説明書</w:t>
      </w:r>
      <w:r w:rsidRPr="00392B48">
        <w:rPr>
          <w:rFonts w:asciiTheme="minorEastAsia" w:hAnsiTheme="minorEastAsia" w:cs="ＭＳゴシック" w:hint="eastAsia"/>
          <w:kern w:val="0"/>
          <w:sz w:val="24"/>
          <w:szCs w:val="21"/>
        </w:rPr>
        <w:t>）を整備しています。</w:t>
      </w:r>
    </w:p>
    <w:p w14:paraId="64A42309" w14:textId="2F4BB2FE" w:rsidR="00376D46" w:rsidRPr="00392B48" w:rsidRDefault="00376D46" w:rsidP="00376D46">
      <w:pPr>
        <w:pStyle w:val="a3"/>
        <w:numPr>
          <w:ilvl w:val="0"/>
          <w:numId w:val="5"/>
        </w:numPr>
        <w:autoSpaceDE w:val="0"/>
        <w:autoSpaceDN w:val="0"/>
        <w:adjustRightInd w:val="0"/>
        <w:ind w:leftChars="0"/>
        <w:jc w:val="left"/>
        <w:rPr>
          <w:rFonts w:asciiTheme="minorEastAsia" w:hAnsiTheme="minorEastAsia" w:cs="ＭＳゴシック"/>
          <w:kern w:val="0"/>
          <w:sz w:val="24"/>
          <w:szCs w:val="21"/>
        </w:rPr>
      </w:pPr>
      <w:r w:rsidRPr="00392B48">
        <w:rPr>
          <w:rFonts w:asciiTheme="minorEastAsia" w:hAnsiTheme="minorEastAsia" w:cs="ＭＳゴシック" w:hint="eastAsia"/>
          <w:kern w:val="0"/>
          <w:sz w:val="24"/>
          <w:szCs w:val="21"/>
        </w:rPr>
        <w:t>妊産婦さんに対して、本説明書を用いて無痛分娩に関する説明を行い、妊産婦さんが署名した無痛分娩の同意書を保存しています。</w:t>
      </w:r>
    </w:p>
    <w:p w14:paraId="07E10576" w14:textId="77777777" w:rsidR="00376D46" w:rsidRPr="00392B48" w:rsidRDefault="00376D46" w:rsidP="00376D46">
      <w:pPr>
        <w:autoSpaceDE w:val="0"/>
        <w:autoSpaceDN w:val="0"/>
        <w:adjustRightInd w:val="0"/>
        <w:ind w:leftChars="135" w:left="283"/>
        <w:jc w:val="left"/>
        <w:rPr>
          <w:rFonts w:asciiTheme="minorEastAsia" w:hAnsiTheme="minorEastAsia" w:cs="ＭＳゴシック"/>
          <w:kern w:val="0"/>
          <w:sz w:val="24"/>
          <w:szCs w:val="21"/>
        </w:rPr>
      </w:pPr>
    </w:p>
    <w:p w14:paraId="5E9B36A3" w14:textId="387E1A83" w:rsidR="00376D46" w:rsidRPr="00392B48" w:rsidRDefault="00376D46" w:rsidP="00376D46">
      <w:pPr>
        <w:autoSpaceDE w:val="0"/>
        <w:autoSpaceDN w:val="0"/>
        <w:adjustRightInd w:val="0"/>
        <w:ind w:leftChars="135" w:left="283"/>
        <w:jc w:val="left"/>
        <w:rPr>
          <w:rFonts w:asciiTheme="minorEastAsia" w:hAnsiTheme="minorEastAsia" w:cs="ＭＳゴシック"/>
          <w:kern w:val="0"/>
          <w:sz w:val="24"/>
          <w:szCs w:val="21"/>
        </w:rPr>
      </w:pPr>
      <w:r w:rsidRPr="00392B48">
        <w:rPr>
          <w:rFonts w:asciiTheme="minorEastAsia" w:hAnsiTheme="minorEastAsia" w:cs="ＭＳゴシック" w:hint="eastAsia"/>
          <w:kern w:val="0"/>
          <w:sz w:val="24"/>
          <w:szCs w:val="21"/>
        </w:rPr>
        <w:t>（２）無痛分娩に関する人員体制</w:t>
      </w:r>
    </w:p>
    <w:p w14:paraId="038C02F4" w14:textId="67133009" w:rsidR="00376D46" w:rsidRPr="008C4393" w:rsidRDefault="00376D46" w:rsidP="00376D46">
      <w:pPr>
        <w:pStyle w:val="a3"/>
        <w:numPr>
          <w:ilvl w:val="0"/>
          <w:numId w:val="6"/>
        </w:numPr>
        <w:autoSpaceDE w:val="0"/>
        <w:autoSpaceDN w:val="0"/>
        <w:adjustRightInd w:val="0"/>
        <w:ind w:leftChars="0"/>
        <w:jc w:val="left"/>
        <w:rPr>
          <w:rFonts w:asciiTheme="minorEastAsia" w:hAnsiTheme="minorEastAsia"/>
          <w:strike/>
          <w:sz w:val="24"/>
          <w:szCs w:val="21"/>
        </w:rPr>
      </w:pPr>
      <w:r w:rsidRPr="00392B48">
        <w:rPr>
          <w:rFonts w:asciiTheme="minorEastAsia" w:hAnsiTheme="minorEastAsia" w:cs="ＭＳゴシック" w:hint="eastAsia"/>
          <w:kern w:val="0"/>
          <w:sz w:val="24"/>
          <w:szCs w:val="21"/>
        </w:rPr>
        <w:t>当院</w:t>
      </w:r>
      <w:r w:rsidR="004C2262" w:rsidRPr="00392B48">
        <w:rPr>
          <w:rFonts w:asciiTheme="minorEastAsia" w:hAnsiTheme="minorEastAsia" w:cs="ＭＳゴシック" w:hint="eastAsia"/>
          <w:kern w:val="0"/>
          <w:sz w:val="24"/>
          <w:szCs w:val="21"/>
        </w:rPr>
        <w:t>は、</w:t>
      </w:r>
      <w:r w:rsidRPr="00392B48">
        <w:rPr>
          <w:rFonts w:asciiTheme="minorEastAsia" w:hAnsiTheme="minorEastAsia" w:cs="ＭＳゴシック" w:hint="eastAsia"/>
          <w:kern w:val="0"/>
          <w:sz w:val="24"/>
          <w:szCs w:val="21"/>
        </w:rPr>
        <w:t>無痛分娩麻酔管理者を配置しています</w:t>
      </w:r>
      <w:r w:rsidRPr="008C4393">
        <w:rPr>
          <w:rFonts w:asciiTheme="minorEastAsia" w:hAnsiTheme="minorEastAsia" w:cs="ＭＳゴシック" w:hint="eastAsia"/>
          <w:color w:val="FF0000"/>
          <w:kern w:val="0"/>
          <w:sz w:val="24"/>
          <w:szCs w:val="21"/>
        </w:rPr>
        <w:t>（氏名</w:t>
      </w:r>
      <w:r w:rsidR="008C4393" w:rsidRPr="008C4393">
        <w:rPr>
          <w:rFonts w:asciiTheme="minorEastAsia" w:hAnsiTheme="minorEastAsia" w:cs="ＭＳゴシック" w:hint="eastAsia"/>
          <w:color w:val="FF0000"/>
          <w:kern w:val="0"/>
          <w:sz w:val="24"/>
          <w:szCs w:val="21"/>
        </w:rPr>
        <w:t>○○</w:t>
      </w:r>
      <w:r w:rsidRPr="008C4393">
        <w:rPr>
          <w:rFonts w:asciiTheme="minorEastAsia" w:hAnsiTheme="minorEastAsia" w:cs="ＭＳゴシック" w:hint="eastAsia"/>
          <w:color w:val="FF0000"/>
          <w:kern w:val="0"/>
          <w:sz w:val="24"/>
          <w:szCs w:val="21"/>
        </w:rPr>
        <w:t>〇〇）</w:t>
      </w:r>
      <w:r w:rsidRPr="00392B48">
        <w:rPr>
          <w:rFonts w:asciiTheme="minorEastAsia" w:hAnsiTheme="minorEastAsia" w:cs="ＭＳゴシック" w:hint="eastAsia"/>
          <w:kern w:val="0"/>
          <w:sz w:val="24"/>
          <w:szCs w:val="21"/>
        </w:rPr>
        <w:t>。</w:t>
      </w:r>
      <w:r w:rsidR="006832E1" w:rsidRPr="008C4393">
        <w:rPr>
          <w:rFonts w:asciiTheme="minorEastAsia" w:hAnsiTheme="minorEastAsia" w:cs="ＭＳゴシック" w:hint="eastAsia"/>
          <w:kern w:val="0"/>
          <w:sz w:val="24"/>
          <w:szCs w:val="21"/>
        </w:rPr>
        <w:t>無痛分娩管理者は</w:t>
      </w:r>
      <w:r w:rsidR="004C2262" w:rsidRPr="008C4393">
        <w:rPr>
          <w:rFonts w:asciiTheme="minorEastAsia" w:hAnsiTheme="minorEastAsia" w:cs="ＭＳゴシック" w:hint="eastAsia"/>
          <w:kern w:val="0"/>
          <w:sz w:val="24"/>
          <w:szCs w:val="21"/>
        </w:rPr>
        <w:t>、当院における無痛分娩の麻酔に関する責任者です。</w:t>
      </w:r>
      <w:r w:rsidRPr="00392B48">
        <w:rPr>
          <w:rFonts w:asciiTheme="minorEastAsia" w:hAnsiTheme="minorEastAsia" w:cs="ＭＳゴシック" w:hint="eastAsia"/>
          <w:kern w:val="0"/>
          <w:sz w:val="24"/>
          <w:szCs w:val="21"/>
        </w:rPr>
        <w:t>無痛分娩麻酔管理者は当院の常勤医師であり、麻酔科専門医、麻酔科標榜医または産婦人科専門医のいずれかの資格を有し、必要な講習会および救急蘇生コースを受講し</w:t>
      </w:r>
      <w:r w:rsidR="004C2262" w:rsidRPr="00392B48">
        <w:rPr>
          <w:rFonts w:asciiTheme="minorEastAsia" w:hAnsiTheme="minorEastAsia" w:cs="ＭＳゴシック" w:hint="eastAsia"/>
          <w:kern w:val="0"/>
          <w:sz w:val="24"/>
          <w:szCs w:val="21"/>
        </w:rPr>
        <w:t>ています。</w:t>
      </w:r>
    </w:p>
    <w:p w14:paraId="2D5A0829" w14:textId="1EBAADF7" w:rsidR="00376D46" w:rsidRPr="008C4393" w:rsidRDefault="00376D46" w:rsidP="00376D46">
      <w:pPr>
        <w:pStyle w:val="a3"/>
        <w:numPr>
          <w:ilvl w:val="0"/>
          <w:numId w:val="6"/>
        </w:numPr>
        <w:autoSpaceDE w:val="0"/>
        <w:autoSpaceDN w:val="0"/>
        <w:adjustRightInd w:val="0"/>
        <w:ind w:leftChars="0"/>
        <w:jc w:val="left"/>
        <w:rPr>
          <w:rFonts w:asciiTheme="minorEastAsia" w:hAnsiTheme="minorEastAsia"/>
          <w:strike/>
          <w:sz w:val="24"/>
          <w:szCs w:val="21"/>
        </w:rPr>
      </w:pPr>
      <w:r w:rsidRPr="00392B48">
        <w:rPr>
          <w:rFonts w:asciiTheme="minorEastAsia" w:hAnsiTheme="minorEastAsia" w:hint="eastAsia"/>
          <w:sz w:val="24"/>
          <w:szCs w:val="21"/>
        </w:rPr>
        <w:lastRenderedPageBreak/>
        <w:t>当院</w:t>
      </w:r>
      <w:r w:rsidR="004C2262" w:rsidRPr="008C4393">
        <w:rPr>
          <w:rFonts w:asciiTheme="minorEastAsia" w:hAnsiTheme="minorEastAsia" w:hint="eastAsia"/>
          <w:sz w:val="24"/>
          <w:szCs w:val="21"/>
        </w:rPr>
        <w:t>の</w:t>
      </w:r>
      <w:r w:rsidRPr="00392B48">
        <w:rPr>
          <w:rFonts w:asciiTheme="minorEastAsia" w:hAnsiTheme="minorEastAsia" w:hint="eastAsia"/>
          <w:sz w:val="24"/>
          <w:szCs w:val="21"/>
        </w:rPr>
        <w:t>無痛分娩麻酔担当</w:t>
      </w:r>
      <w:r w:rsidR="004C2262" w:rsidRPr="00392B48">
        <w:rPr>
          <w:rFonts w:asciiTheme="minorEastAsia" w:hAnsiTheme="minorEastAsia" w:hint="eastAsia"/>
          <w:sz w:val="24"/>
          <w:szCs w:val="21"/>
        </w:rPr>
        <w:t>医</w:t>
      </w:r>
      <w:r w:rsidRPr="00392B48">
        <w:rPr>
          <w:rFonts w:asciiTheme="minorEastAsia" w:hAnsiTheme="minorEastAsia" w:hint="eastAsia"/>
          <w:sz w:val="24"/>
          <w:szCs w:val="21"/>
        </w:rPr>
        <w:t>は、</w:t>
      </w:r>
      <w:r w:rsidRPr="00392B48">
        <w:rPr>
          <w:rFonts w:asciiTheme="minorEastAsia" w:hAnsiTheme="minorEastAsia" w:cs="ＭＳゴシック" w:hint="eastAsia"/>
          <w:kern w:val="0"/>
          <w:sz w:val="24"/>
          <w:szCs w:val="21"/>
        </w:rPr>
        <w:t>麻酔科専門医、麻酔科標榜医または産婦人科専門医のいずれかの資格を有しています。無痛分娩麻酔担当医は、安全で確実な気管挿管の能力を有しており、必要な講習会および救急蘇生コースを受講し</w:t>
      </w:r>
      <w:r w:rsidR="004C2262" w:rsidRPr="00392B48">
        <w:rPr>
          <w:rFonts w:asciiTheme="minorEastAsia" w:hAnsiTheme="minorEastAsia" w:cs="ＭＳゴシック" w:hint="eastAsia"/>
          <w:kern w:val="0"/>
          <w:sz w:val="24"/>
          <w:szCs w:val="21"/>
        </w:rPr>
        <w:t>ています。</w:t>
      </w:r>
      <w:r w:rsidR="004C2262" w:rsidRPr="008C4393">
        <w:rPr>
          <w:rFonts w:asciiTheme="minorEastAsia" w:hAnsiTheme="minorEastAsia" w:hint="eastAsia"/>
          <w:sz w:val="24"/>
          <w:szCs w:val="21"/>
        </w:rPr>
        <w:t>また当院は教育病院であるため、無痛分娩麻酔担当医と共に研修中の医師が麻酔を担当する場合もあります。</w:t>
      </w:r>
    </w:p>
    <w:p w14:paraId="71F7C53D" w14:textId="77777777" w:rsidR="00376D46" w:rsidRPr="00392B48" w:rsidRDefault="00376D46" w:rsidP="00376D46">
      <w:pPr>
        <w:autoSpaceDE w:val="0"/>
        <w:autoSpaceDN w:val="0"/>
        <w:adjustRightInd w:val="0"/>
        <w:ind w:leftChars="135" w:left="283"/>
        <w:jc w:val="left"/>
        <w:rPr>
          <w:rFonts w:asciiTheme="minorEastAsia" w:hAnsiTheme="minorEastAsia" w:cs="ＭＳゴシック"/>
          <w:kern w:val="0"/>
          <w:sz w:val="24"/>
          <w:szCs w:val="21"/>
        </w:rPr>
      </w:pPr>
    </w:p>
    <w:p w14:paraId="4956A5C7" w14:textId="0DCE5468" w:rsidR="00376D46" w:rsidRPr="00392B48" w:rsidRDefault="00376D46" w:rsidP="00376D46">
      <w:pPr>
        <w:autoSpaceDE w:val="0"/>
        <w:autoSpaceDN w:val="0"/>
        <w:adjustRightInd w:val="0"/>
        <w:ind w:leftChars="135" w:left="283"/>
        <w:jc w:val="left"/>
        <w:rPr>
          <w:rFonts w:asciiTheme="minorEastAsia" w:hAnsiTheme="minorEastAsia" w:cs="ＭＳゴシック"/>
          <w:kern w:val="0"/>
          <w:sz w:val="24"/>
          <w:szCs w:val="21"/>
        </w:rPr>
      </w:pPr>
      <w:r w:rsidRPr="00392B48">
        <w:rPr>
          <w:rFonts w:asciiTheme="minorEastAsia" w:hAnsiTheme="minorEastAsia" w:cs="ＭＳゴシック" w:hint="eastAsia"/>
          <w:kern w:val="0"/>
          <w:sz w:val="24"/>
          <w:szCs w:val="21"/>
        </w:rPr>
        <w:t>（３）無痛分娩に関する安全管理対策</w:t>
      </w:r>
    </w:p>
    <w:p w14:paraId="7E14E138" w14:textId="1CF498EB" w:rsidR="00392B48" w:rsidRPr="00392B48" w:rsidRDefault="00376D46" w:rsidP="00392B48">
      <w:pPr>
        <w:pStyle w:val="a3"/>
        <w:numPr>
          <w:ilvl w:val="0"/>
          <w:numId w:val="7"/>
        </w:numPr>
        <w:autoSpaceDE w:val="0"/>
        <w:autoSpaceDN w:val="0"/>
        <w:adjustRightInd w:val="0"/>
        <w:ind w:leftChars="0"/>
        <w:jc w:val="left"/>
        <w:rPr>
          <w:rFonts w:asciiTheme="minorEastAsia" w:hAnsiTheme="minorEastAsia" w:cs="ＭＳゴシック"/>
          <w:kern w:val="0"/>
          <w:sz w:val="24"/>
          <w:szCs w:val="21"/>
        </w:rPr>
      </w:pPr>
      <w:r w:rsidRPr="00392B48">
        <w:rPr>
          <w:rFonts w:asciiTheme="minorEastAsia" w:hAnsiTheme="minorEastAsia" w:cs="ＭＳゴシック" w:hint="eastAsia"/>
          <w:kern w:val="0"/>
          <w:sz w:val="24"/>
          <w:szCs w:val="21"/>
        </w:rPr>
        <w:t>当院は、無痛分娩に関する</w:t>
      </w:r>
      <w:r w:rsidR="00352102" w:rsidRPr="00392B48">
        <w:rPr>
          <w:rFonts w:asciiTheme="minorEastAsia" w:hAnsiTheme="minorEastAsia" w:cs="ＭＳゴシック" w:hint="eastAsia"/>
          <w:kern w:val="0"/>
          <w:sz w:val="24"/>
          <w:szCs w:val="21"/>
        </w:rPr>
        <w:t>以下</w:t>
      </w:r>
      <w:r w:rsidR="00352102" w:rsidRPr="008C4393">
        <w:rPr>
          <w:rFonts w:asciiTheme="minorEastAsia" w:hAnsiTheme="minorEastAsia" w:cs="ＭＳゴシック" w:hint="eastAsia"/>
          <w:kern w:val="0"/>
          <w:sz w:val="24"/>
          <w:szCs w:val="21"/>
        </w:rPr>
        <w:t>の安全管理対策を行っています。</w:t>
      </w:r>
    </w:p>
    <w:p w14:paraId="53C7DAFF" w14:textId="5D9D7EC3" w:rsidR="00376D46" w:rsidRPr="00392B48" w:rsidRDefault="0047309D" w:rsidP="008C4393">
      <w:pPr>
        <w:pStyle w:val="a3"/>
        <w:numPr>
          <w:ilvl w:val="0"/>
          <w:numId w:val="7"/>
        </w:numPr>
        <w:autoSpaceDE w:val="0"/>
        <w:autoSpaceDN w:val="0"/>
        <w:adjustRightInd w:val="0"/>
        <w:ind w:leftChars="0"/>
        <w:jc w:val="left"/>
        <w:rPr>
          <w:rFonts w:asciiTheme="minorEastAsia" w:hAnsiTheme="minorEastAsia" w:cs="ＭＳゴシック"/>
          <w:kern w:val="0"/>
          <w:sz w:val="24"/>
          <w:szCs w:val="21"/>
        </w:rPr>
      </w:pPr>
      <w:r w:rsidRPr="00392B48">
        <w:rPr>
          <w:rFonts w:asciiTheme="minorEastAsia" w:hAnsiTheme="minorEastAsia" w:cs="ＭＳゴシック" w:hint="eastAsia"/>
          <w:kern w:val="0"/>
          <w:sz w:val="24"/>
          <w:szCs w:val="21"/>
        </w:rPr>
        <w:t>①</w:t>
      </w:r>
      <w:r w:rsidR="00376D46" w:rsidRPr="00392B48">
        <w:rPr>
          <w:rFonts w:asciiTheme="minorEastAsia" w:hAnsiTheme="minorEastAsia" w:cs="ＭＳゴシック" w:hint="eastAsia"/>
          <w:kern w:val="0"/>
          <w:sz w:val="24"/>
          <w:szCs w:val="21"/>
        </w:rPr>
        <w:t>無痛分娩マニュアルを作成し、担当職員への周知徹底を図っています。</w:t>
      </w:r>
    </w:p>
    <w:p w14:paraId="35295163" w14:textId="3BC168B1" w:rsidR="00376D46" w:rsidRPr="00392B48" w:rsidRDefault="0047309D" w:rsidP="0047309D">
      <w:pPr>
        <w:pStyle w:val="a3"/>
        <w:autoSpaceDE w:val="0"/>
        <w:autoSpaceDN w:val="0"/>
        <w:adjustRightInd w:val="0"/>
        <w:ind w:leftChars="0" w:left="703"/>
        <w:jc w:val="left"/>
        <w:rPr>
          <w:rFonts w:asciiTheme="minorEastAsia" w:hAnsiTheme="minorEastAsia" w:cs="ＭＳゴシック"/>
          <w:kern w:val="0"/>
          <w:sz w:val="24"/>
          <w:szCs w:val="21"/>
        </w:rPr>
      </w:pPr>
      <w:r w:rsidRPr="00392B48">
        <w:rPr>
          <w:rFonts w:asciiTheme="minorEastAsia" w:hAnsiTheme="minorEastAsia" w:cs="ＭＳゴシック" w:hint="eastAsia"/>
          <w:kern w:val="0"/>
          <w:sz w:val="24"/>
          <w:szCs w:val="21"/>
        </w:rPr>
        <w:t>②</w:t>
      </w:r>
      <w:r w:rsidR="00376D46" w:rsidRPr="00392B48">
        <w:rPr>
          <w:rFonts w:asciiTheme="minorEastAsia" w:hAnsiTheme="minorEastAsia" w:cs="ＭＳゴシック" w:hint="eastAsia"/>
          <w:kern w:val="0"/>
          <w:sz w:val="24"/>
          <w:szCs w:val="21"/>
        </w:rPr>
        <w:t>無痛分娩看護マニュアルを作成し、担当職員への周知徹底を図っています。</w:t>
      </w:r>
    </w:p>
    <w:p w14:paraId="0D241A42" w14:textId="6E9B2937" w:rsidR="00376D46" w:rsidRPr="008C4393" w:rsidRDefault="0047309D" w:rsidP="00376D46">
      <w:pPr>
        <w:pStyle w:val="a3"/>
        <w:numPr>
          <w:ilvl w:val="0"/>
          <w:numId w:val="8"/>
        </w:numPr>
        <w:autoSpaceDE w:val="0"/>
        <w:autoSpaceDN w:val="0"/>
        <w:adjustRightInd w:val="0"/>
        <w:ind w:leftChars="0"/>
        <w:jc w:val="left"/>
        <w:rPr>
          <w:rFonts w:asciiTheme="minorEastAsia" w:hAnsiTheme="minorEastAsia" w:cs="ＭＳゴシック"/>
          <w:strike/>
          <w:kern w:val="0"/>
          <w:sz w:val="24"/>
          <w:szCs w:val="21"/>
        </w:rPr>
      </w:pPr>
      <w:r w:rsidRPr="00392B48">
        <w:rPr>
          <w:rFonts w:asciiTheme="minorEastAsia" w:hAnsiTheme="minorEastAsia" w:cs="ＭＳゴシック" w:hint="eastAsia"/>
          <w:kern w:val="0"/>
          <w:sz w:val="24"/>
          <w:szCs w:val="21"/>
        </w:rPr>
        <w:t>③当院に</w:t>
      </w:r>
      <w:r w:rsidR="00376D46" w:rsidRPr="00392B48">
        <w:rPr>
          <w:rFonts w:asciiTheme="minorEastAsia" w:hAnsiTheme="minorEastAsia" w:cs="ＭＳゴシック" w:hint="eastAsia"/>
          <w:kern w:val="0"/>
          <w:sz w:val="24"/>
          <w:szCs w:val="21"/>
        </w:rPr>
        <w:t>勤務者が参加する危機対応シミュレーションを少なくとも年１回程度実施し</w:t>
      </w:r>
      <w:r w:rsidRPr="00392B48">
        <w:rPr>
          <w:rFonts w:asciiTheme="minorEastAsia" w:hAnsiTheme="minorEastAsia" w:cs="ＭＳゴシック" w:hint="eastAsia"/>
          <w:kern w:val="0"/>
          <w:sz w:val="24"/>
          <w:szCs w:val="21"/>
        </w:rPr>
        <w:t>ています。</w:t>
      </w:r>
    </w:p>
    <w:p w14:paraId="3D1020E8" w14:textId="77777777" w:rsidR="00376D46" w:rsidRPr="00392B48" w:rsidRDefault="00376D46" w:rsidP="00376D46">
      <w:pPr>
        <w:autoSpaceDE w:val="0"/>
        <w:autoSpaceDN w:val="0"/>
        <w:adjustRightInd w:val="0"/>
        <w:ind w:leftChars="135" w:left="283"/>
        <w:jc w:val="left"/>
        <w:rPr>
          <w:rFonts w:asciiTheme="minorEastAsia" w:hAnsiTheme="minorEastAsia" w:cs="ＭＳゴシック"/>
          <w:kern w:val="0"/>
          <w:sz w:val="24"/>
          <w:szCs w:val="21"/>
        </w:rPr>
      </w:pPr>
    </w:p>
    <w:p w14:paraId="2ECB3056" w14:textId="5291EB95" w:rsidR="00376D46" w:rsidRPr="00392B48" w:rsidRDefault="00376D46" w:rsidP="00376D46">
      <w:pPr>
        <w:autoSpaceDE w:val="0"/>
        <w:autoSpaceDN w:val="0"/>
        <w:adjustRightInd w:val="0"/>
        <w:ind w:leftChars="135" w:left="283"/>
        <w:jc w:val="left"/>
        <w:rPr>
          <w:rFonts w:asciiTheme="minorEastAsia" w:hAnsiTheme="minorEastAsia" w:cs="ＭＳゴシック"/>
          <w:kern w:val="0"/>
          <w:sz w:val="24"/>
          <w:szCs w:val="21"/>
        </w:rPr>
      </w:pPr>
      <w:r w:rsidRPr="00392B48">
        <w:rPr>
          <w:rFonts w:asciiTheme="minorEastAsia" w:hAnsiTheme="minorEastAsia" w:cs="ＭＳゴシック" w:hint="eastAsia"/>
          <w:kern w:val="0"/>
          <w:sz w:val="24"/>
          <w:szCs w:val="21"/>
        </w:rPr>
        <w:t>（４）無痛分娩に関する設備及び医療機器の配置</w:t>
      </w:r>
    </w:p>
    <w:p w14:paraId="440A14BB" w14:textId="77777777" w:rsidR="00376D46" w:rsidRPr="00392B48" w:rsidRDefault="00376D46" w:rsidP="00376D46">
      <w:pPr>
        <w:pStyle w:val="a3"/>
        <w:numPr>
          <w:ilvl w:val="0"/>
          <w:numId w:val="9"/>
        </w:numPr>
        <w:autoSpaceDE w:val="0"/>
        <w:autoSpaceDN w:val="0"/>
        <w:adjustRightInd w:val="0"/>
        <w:ind w:leftChars="0"/>
        <w:jc w:val="left"/>
        <w:rPr>
          <w:rFonts w:asciiTheme="minorEastAsia" w:hAnsiTheme="minorEastAsia" w:cs="ＭＳゴシック"/>
          <w:kern w:val="0"/>
          <w:sz w:val="24"/>
          <w:szCs w:val="21"/>
        </w:rPr>
      </w:pPr>
      <w:r w:rsidRPr="00392B48">
        <w:rPr>
          <w:rFonts w:asciiTheme="minorEastAsia" w:hAnsiTheme="minorEastAsia" w:cs="ＭＳゴシック" w:hint="eastAsia"/>
          <w:kern w:val="0"/>
          <w:sz w:val="24"/>
          <w:szCs w:val="21"/>
        </w:rPr>
        <w:t>蘇生設備及び医療機器を配備し、すぐに使用できる状態で管理しています。</w:t>
      </w:r>
    </w:p>
    <w:p w14:paraId="51CA1A55" w14:textId="51890583" w:rsidR="00376D46" w:rsidRPr="00392B48" w:rsidRDefault="00376D46" w:rsidP="00376D46">
      <w:pPr>
        <w:pStyle w:val="a3"/>
        <w:numPr>
          <w:ilvl w:val="0"/>
          <w:numId w:val="9"/>
        </w:numPr>
        <w:autoSpaceDE w:val="0"/>
        <w:autoSpaceDN w:val="0"/>
        <w:adjustRightInd w:val="0"/>
        <w:ind w:leftChars="0"/>
        <w:jc w:val="left"/>
        <w:rPr>
          <w:rFonts w:asciiTheme="minorEastAsia" w:hAnsiTheme="minorEastAsia" w:cs="ＭＳゴシック"/>
          <w:kern w:val="0"/>
          <w:sz w:val="24"/>
          <w:szCs w:val="21"/>
        </w:rPr>
      </w:pPr>
      <w:r w:rsidRPr="00392B48">
        <w:rPr>
          <w:rFonts w:asciiTheme="minorEastAsia" w:hAnsiTheme="minorEastAsia" w:cs="ＭＳゴシック" w:hint="eastAsia"/>
          <w:kern w:val="0"/>
          <w:sz w:val="24"/>
          <w:szCs w:val="21"/>
        </w:rPr>
        <w:t>救急用の医薬品を配備し、すぐに使用できる状態で管理しています。</w:t>
      </w:r>
    </w:p>
    <w:p w14:paraId="516104E5" w14:textId="77777777" w:rsidR="00376D46" w:rsidRPr="00392B48" w:rsidRDefault="00376D46" w:rsidP="00376D46">
      <w:pPr>
        <w:pStyle w:val="a3"/>
        <w:numPr>
          <w:ilvl w:val="0"/>
          <w:numId w:val="9"/>
        </w:numPr>
        <w:autoSpaceDE w:val="0"/>
        <w:autoSpaceDN w:val="0"/>
        <w:adjustRightInd w:val="0"/>
        <w:ind w:leftChars="0"/>
        <w:jc w:val="left"/>
        <w:rPr>
          <w:rFonts w:asciiTheme="minorEastAsia" w:hAnsiTheme="minorEastAsia" w:cs="ＭＳゴシック"/>
          <w:kern w:val="0"/>
          <w:sz w:val="24"/>
          <w:szCs w:val="21"/>
        </w:rPr>
      </w:pPr>
      <w:r w:rsidRPr="00392B48">
        <w:rPr>
          <w:rFonts w:asciiTheme="minorEastAsia" w:hAnsiTheme="minorEastAsia" w:cs="ＭＳゴシック" w:hint="eastAsia"/>
          <w:kern w:val="0"/>
          <w:sz w:val="24"/>
          <w:szCs w:val="21"/>
        </w:rPr>
        <w:t>母体用の生体モニターを配備し、すぐに使用できる状態で管理しています。</w:t>
      </w:r>
    </w:p>
    <w:p w14:paraId="00572695" w14:textId="77777777" w:rsidR="00F41A35" w:rsidRPr="00392B48" w:rsidRDefault="00F41A35" w:rsidP="00065F90">
      <w:pPr>
        <w:ind w:left="360"/>
        <w:rPr>
          <w:sz w:val="24"/>
          <w:szCs w:val="24"/>
        </w:rPr>
      </w:pPr>
    </w:p>
    <w:p w14:paraId="2A6FE0D8" w14:textId="63E90069" w:rsidR="00F41A35" w:rsidRPr="00392B48" w:rsidRDefault="00E54871" w:rsidP="00CF29A0">
      <w:pPr>
        <w:rPr>
          <w:b/>
          <w:sz w:val="24"/>
          <w:szCs w:val="24"/>
        </w:rPr>
      </w:pPr>
      <w:r w:rsidRPr="00392B48">
        <w:rPr>
          <w:b/>
          <w:sz w:val="24"/>
          <w:szCs w:val="24"/>
        </w:rPr>
        <w:t>8</w:t>
      </w:r>
      <w:r w:rsidR="00F41A35" w:rsidRPr="00392B48">
        <w:rPr>
          <w:rFonts w:hint="eastAsia"/>
          <w:b/>
          <w:sz w:val="24"/>
          <w:szCs w:val="24"/>
        </w:rPr>
        <w:t xml:space="preserve">　当院の無痛分娩料金</w:t>
      </w:r>
    </w:p>
    <w:p w14:paraId="6DF636CE" w14:textId="2DD982FA" w:rsidR="00F41A35" w:rsidRPr="00392B48" w:rsidRDefault="00326D63" w:rsidP="00C653A3">
      <w:pPr>
        <w:ind w:left="360" w:firstLineChars="100" w:firstLine="240"/>
        <w:rPr>
          <w:sz w:val="24"/>
          <w:szCs w:val="24"/>
        </w:rPr>
      </w:pPr>
      <w:r w:rsidRPr="00392B48">
        <w:rPr>
          <w:rFonts w:hint="eastAsia"/>
          <w:sz w:val="24"/>
          <w:szCs w:val="24"/>
        </w:rPr>
        <w:t>当院では無痛分娩の費用として、通常の分娩費用に加えて</w:t>
      </w:r>
      <w:r w:rsidRPr="008C4393">
        <w:rPr>
          <w:rFonts w:hint="eastAsia"/>
          <w:color w:val="FF0000"/>
          <w:sz w:val="24"/>
          <w:szCs w:val="24"/>
        </w:rPr>
        <w:t>○○万円</w:t>
      </w:r>
      <w:r w:rsidRPr="00392B48">
        <w:rPr>
          <w:rFonts w:hint="eastAsia"/>
          <w:sz w:val="24"/>
          <w:szCs w:val="24"/>
        </w:rPr>
        <w:t>をいただいております。このなかには無痛分娩に使用する特殊な針や麻酔薬の料金も全て含まれています。</w:t>
      </w:r>
    </w:p>
    <w:p w14:paraId="7D080AFF" w14:textId="77777777" w:rsidR="00327B7F" w:rsidRPr="00392B48" w:rsidRDefault="00327B7F" w:rsidP="00327B7F">
      <w:pPr>
        <w:ind w:firstLineChars="150" w:firstLine="360"/>
        <w:rPr>
          <w:sz w:val="24"/>
          <w:szCs w:val="24"/>
        </w:rPr>
      </w:pPr>
    </w:p>
    <w:p w14:paraId="5F0F2374" w14:textId="77777777" w:rsidR="00326D63" w:rsidRPr="00392B48" w:rsidRDefault="00326D63" w:rsidP="00327B7F">
      <w:pPr>
        <w:ind w:firstLineChars="150" w:firstLine="360"/>
        <w:rPr>
          <w:sz w:val="24"/>
          <w:szCs w:val="24"/>
        </w:rPr>
      </w:pPr>
    </w:p>
    <w:p w14:paraId="3AE10269" w14:textId="77777777" w:rsidR="00327B7F" w:rsidRPr="00392B48" w:rsidRDefault="00327B7F" w:rsidP="00327B7F">
      <w:pPr>
        <w:ind w:firstLineChars="150" w:firstLine="360"/>
        <w:rPr>
          <w:sz w:val="24"/>
          <w:szCs w:val="24"/>
        </w:rPr>
      </w:pPr>
      <w:r w:rsidRPr="00392B48">
        <w:rPr>
          <w:rFonts w:hint="eastAsia"/>
          <w:sz w:val="24"/>
          <w:szCs w:val="24"/>
        </w:rPr>
        <w:t>以上、私は、上記医療について説明致しました。</w:t>
      </w:r>
    </w:p>
    <w:p w14:paraId="43182A60" w14:textId="77777777" w:rsidR="00327B7F" w:rsidRPr="00392B48" w:rsidRDefault="00327B7F" w:rsidP="00327B7F">
      <w:pPr>
        <w:ind w:firstLineChars="150" w:firstLine="360"/>
        <w:rPr>
          <w:sz w:val="24"/>
          <w:szCs w:val="24"/>
        </w:rPr>
      </w:pPr>
    </w:p>
    <w:p w14:paraId="3E370298" w14:textId="271F1A06" w:rsidR="00327B7F" w:rsidRPr="00392B48" w:rsidRDefault="00327B7F" w:rsidP="00327B7F">
      <w:pPr>
        <w:ind w:firstLineChars="150" w:firstLine="360"/>
        <w:jc w:val="right"/>
        <w:rPr>
          <w:sz w:val="24"/>
          <w:szCs w:val="24"/>
        </w:rPr>
      </w:pPr>
      <w:r w:rsidRPr="00392B48">
        <w:rPr>
          <w:rFonts w:hint="eastAsia"/>
          <w:sz w:val="24"/>
          <w:szCs w:val="24"/>
        </w:rPr>
        <w:t xml:space="preserve">　　　年　　　月　　　日</w:t>
      </w:r>
    </w:p>
    <w:p w14:paraId="38DC50A0" w14:textId="77777777" w:rsidR="00327B7F" w:rsidRPr="00392B48" w:rsidRDefault="00327B7F" w:rsidP="00327B7F">
      <w:pPr>
        <w:ind w:firstLineChars="150" w:firstLine="360"/>
        <w:jc w:val="right"/>
        <w:rPr>
          <w:sz w:val="24"/>
          <w:szCs w:val="24"/>
        </w:rPr>
      </w:pPr>
    </w:p>
    <w:p w14:paraId="76FB6DD1" w14:textId="77777777" w:rsidR="00327B7F" w:rsidRPr="00392B48" w:rsidRDefault="00327B7F" w:rsidP="00327B7F">
      <w:pPr>
        <w:ind w:firstLineChars="150" w:firstLine="360"/>
        <w:jc w:val="right"/>
        <w:rPr>
          <w:sz w:val="24"/>
          <w:szCs w:val="24"/>
        </w:rPr>
      </w:pPr>
    </w:p>
    <w:p w14:paraId="0A86A055" w14:textId="5774DA02" w:rsidR="00327B7F" w:rsidRPr="00392B48" w:rsidRDefault="00327B7F" w:rsidP="00327B7F">
      <w:pPr>
        <w:ind w:firstLineChars="150" w:firstLine="360"/>
        <w:jc w:val="right"/>
        <w:rPr>
          <w:sz w:val="24"/>
          <w:szCs w:val="24"/>
          <w:u w:val="single"/>
        </w:rPr>
      </w:pPr>
      <w:r w:rsidRPr="00392B48">
        <w:rPr>
          <w:rFonts w:hint="eastAsia"/>
          <w:sz w:val="24"/>
          <w:szCs w:val="24"/>
          <w:u w:val="single"/>
        </w:rPr>
        <w:t>説明医師　　　　　　　　　　　　　　印</w:t>
      </w:r>
    </w:p>
    <w:p w14:paraId="6A897C00" w14:textId="77777777" w:rsidR="001720B8" w:rsidRPr="00392B48" w:rsidRDefault="001720B8" w:rsidP="00327B7F">
      <w:pPr>
        <w:ind w:firstLineChars="150" w:firstLine="360"/>
        <w:jc w:val="right"/>
        <w:rPr>
          <w:sz w:val="24"/>
          <w:szCs w:val="24"/>
          <w:u w:val="single"/>
        </w:rPr>
      </w:pPr>
    </w:p>
    <w:p w14:paraId="3767077C" w14:textId="77777777" w:rsidR="001720B8" w:rsidRPr="00392B48" w:rsidRDefault="001720B8" w:rsidP="00327B7F">
      <w:pPr>
        <w:ind w:firstLineChars="150" w:firstLine="360"/>
        <w:jc w:val="right"/>
        <w:rPr>
          <w:sz w:val="24"/>
          <w:szCs w:val="24"/>
          <w:u w:val="single"/>
        </w:rPr>
      </w:pPr>
    </w:p>
    <w:p w14:paraId="02E5FA0B" w14:textId="77777777" w:rsidR="001720B8" w:rsidRPr="00392B48" w:rsidRDefault="001720B8" w:rsidP="00326D63">
      <w:pPr>
        <w:rPr>
          <w:sz w:val="24"/>
          <w:szCs w:val="24"/>
          <w:u w:val="single"/>
        </w:rPr>
      </w:pPr>
    </w:p>
    <w:p w14:paraId="31FEA467" w14:textId="77777777" w:rsidR="00392B48" w:rsidRPr="00392B48" w:rsidRDefault="00392B48" w:rsidP="00327B7F">
      <w:pPr>
        <w:pStyle w:val="a3"/>
        <w:ind w:leftChars="0" w:left="360"/>
        <w:jc w:val="center"/>
        <w:rPr>
          <w:b/>
          <w:sz w:val="40"/>
          <w:szCs w:val="40"/>
        </w:rPr>
      </w:pPr>
    </w:p>
    <w:p w14:paraId="285AE168" w14:textId="723D3A9E" w:rsidR="00327B7F" w:rsidRPr="00392B48" w:rsidRDefault="00327B7F" w:rsidP="00327B7F">
      <w:pPr>
        <w:pStyle w:val="a3"/>
        <w:ind w:leftChars="0" w:left="360"/>
        <w:jc w:val="center"/>
        <w:rPr>
          <w:b/>
          <w:sz w:val="40"/>
          <w:szCs w:val="40"/>
        </w:rPr>
      </w:pPr>
      <w:r w:rsidRPr="00392B48">
        <w:rPr>
          <w:rFonts w:hint="eastAsia"/>
          <w:b/>
          <w:sz w:val="40"/>
          <w:szCs w:val="40"/>
        </w:rPr>
        <w:lastRenderedPageBreak/>
        <w:t>同意書</w:t>
      </w:r>
    </w:p>
    <w:p w14:paraId="444CC7E4" w14:textId="77777777" w:rsidR="00327B7F" w:rsidRPr="00392B48" w:rsidRDefault="00327B7F" w:rsidP="00327B7F">
      <w:pPr>
        <w:ind w:firstLineChars="150" w:firstLine="360"/>
        <w:rPr>
          <w:sz w:val="24"/>
          <w:szCs w:val="24"/>
        </w:rPr>
      </w:pPr>
    </w:p>
    <w:p w14:paraId="509D50F1" w14:textId="77777777" w:rsidR="00327B7F" w:rsidRPr="00392B48" w:rsidRDefault="00327B7F" w:rsidP="00327B7F">
      <w:pPr>
        <w:ind w:firstLineChars="150" w:firstLine="360"/>
        <w:rPr>
          <w:sz w:val="24"/>
          <w:szCs w:val="24"/>
        </w:rPr>
      </w:pPr>
    </w:p>
    <w:p w14:paraId="4968CE17" w14:textId="0E8A8FD4" w:rsidR="009C6A07" w:rsidRPr="008C4393" w:rsidRDefault="009C6A07" w:rsidP="00327B7F">
      <w:pPr>
        <w:ind w:firstLineChars="150" w:firstLine="360"/>
        <w:rPr>
          <w:color w:val="FF0000"/>
          <w:sz w:val="24"/>
          <w:szCs w:val="24"/>
        </w:rPr>
      </w:pPr>
      <w:r w:rsidRPr="008C4393">
        <w:rPr>
          <w:rFonts w:hint="eastAsia"/>
          <w:color w:val="FF0000"/>
          <w:sz w:val="24"/>
          <w:szCs w:val="24"/>
        </w:rPr>
        <w:t>○○</w:t>
      </w:r>
      <w:r w:rsidR="00326D63" w:rsidRPr="008C4393">
        <w:rPr>
          <w:rFonts w:hint="eastAsia"/>
          <w:color w:val="FF0000"/>
          <w:sz w:val="24"/>
          <w:szCs w:val="24"/>
        </w:rPr>
        <w:t>病院</w:t>
      </w:r>
      <w:r w:rsidR="00327B7F" w:rsidRPr="008C4393">
        <w:rPr>
          <w:rFonts w:hint="eastAsia"/>
          <w:color w:val="FF0000"/>
          <w:sz w:val="24"/>
          <w:szCs w:val="24"/>
        </w:rPr>
        <w:t>殿</w:t>
      </w:r>
    </w:p>
    <w:p w14:paraId="0F153BF2" w14:textId="77777777" w:rsidR="009C6A07" w:rsidRPr="00392B48" w:rsidRDefault="009C6A07" w:rsidP="00327B7F">
      <w:pPr>
        <w:ind w:firstLineChars="150" w:firstLine="360"/>
        <w:rPr>
          <w:sz w:val="24"/>
          <w:szCs w:val="24"/>
        </w:rPr>
      </w:pPr>
    </w:p>
    <w:p w14:paraId="0A1EE982" w14:textId="77777777" w:rsidR="009C6A07" w:rsidRPr="00392B48" w:rsidRDefault="009C6A07" w:rsidP="009C6A07">
      <w:pPr>
        <w:ind w:firstLineChars="150" w:firstLine="360"/>
        <w:jc w:val="right"/>
        <w:rPr>
          <w:sz w:val="24"/>
          <w:szCs w:val="24"/>
        </w:rPr>
      </w:pPr>
      <w:r w:rsidRPr="00392B48">
        <w:rPr>
          <w:rFonts w:hint="eastAsia"/>
          <w:sz w:val="24"/>
          <w:szCs w:val="24"/>
        </w:rPr>
        <w:t xml:space="preserve">　　　年　　　月　　　日</w:t>
      </w:r>
    </w:p>
    <w:p w14:paraId="3CA96770" w14:textId="2012BE65" w:rsidR="009C6A07" w:rsidRPr="00392B48" w:rsidRDefault="009C6A07" w:rsidP="00327B7F">
      <w:pPr>
        <w:ind w:firstLineChars="150" w:firstLine="360"/>
        <w:rPr>
          <w:sz w:val="24"/>
          <w:szCs w:val="24"/>
        </w:rPr>
      </w:pPr>
    </w:p>
    <w:p w14:paraId="1C411923" w14:textId="77777777" w:rsidR="009C6A07" w:rsidRPr="00392B48" w:rsidRDefault="009C6A07" w:rsidP="00327B7F">
      <w:pPr>
        <w:ind w:firstLineChars="150" w:firstLine="360"/>
        <w:rPr>
          <w:sz w:val="24"/>
          <w:szCs w:val="24"/>
        </w:rPr>
      </w:pPr>
    </w:p>
    <w:p w14:paraId="5EF0D845" w14:textId="77777777" w:rsidR="009C6A07" w:rsidRPr="00392B48" w:rsidRDefault="00327B7F" w:rsidP="00327B7F">
      <w:pPr>
        <w:ind w:firstLineChars="150" w:firstLine="360"/>
        <w:rPr>
          <w:sz w:val="24"/>
          <w:szCs w:val="24"/>
        </w:rPr>
      </w:pPr>
      <w:r w:rsidRPr="00392B48">
        <w:rPr>
          <w:rFonts w:hint="eastAsia"/>
          <w:sz w:val="24"/>
          <w:szCs w:val="24"/>
        </w:rPr>
        <w:t>私は、上記診療行為の説明を受け、内容を理解いたしましたので同意します。又、上記診療行為を行う上で必要な処置、及び上記診療において予期されない状況が発生した場合には、それに対処する緊急処置を受けることも併せて同意します。</w:t>
      </w:r>
    </w:p>
    <w:p w14:paraId="6B49E488" w14:textId="086E25D7" w:rsidR="009C6A07" w:rsidRPr="00392B48" w:rsidRDefault="009C6A07" w:rsidP="00327B7F">
      <w:pPr>
        <w:ind w:firstLineChars="150" w:firstLine="360"/>
        <w:rPr>
          <w:sz w:val="24"/>
          <w:szCs w:val="24"/>
        </w:rPr>
      </w:pPr>
      <w:r w:rsidRPr="00392B48">
        <w:rPr>
          <w:rFonts w:hint="eastAsia"/>
          <w:sz w:val="24"/>
          <w:szCs w:val="24"/>
        </w:rPr>
        <w:t xml:space="preserve">　</w:t>
      </w:r>
    </w:p>
    <w:p w14:paraId="04AE5F95" w14:textId="77777777" w:rsidR="009C6A07" w:rsidRPr="00392B48" w:rsidRDefault="009C6A07" w:rsidP="00327B7F">
      <w:pPr>
        <w:ind w:firstLineChars="150" w:firstLine="360"/>
        <w:rPr>
          <w:sz w:val="24"/>
          <w:szCs w:val="24"/>
        </w:rPr>
      </w:pPr>
    </w:p>
    <w:p w14:paraId="0CD11A7D" w14:textId="2A2FA129" w:rsidR="009C6A07" w:rsidRPr="00392B48" w:rsidRDefault="00327B7F" w:rsidP="009C6A07">
      <w:pPr>
        <w:ind w:firstLineChars="150" w:firstLine="360"/>
        <w:jc w:val="right"/>
        <w:rPr>
          <w:sz w:val="24"/>
          <w:szCs w:val="24"/>
          <w:u w:val="single"/>
        </w:rPr>
      </w:pPr>
      <w:r w:rsidRPr="00392B48">
        <w:rPr>
          <w:rFonts w:hint="eastAsia"/>
          <w:sz w:val="24"/>
          <w:szCs w:val="24"/>
          <w:u w:val="single"/>
        </w:rPr>
        <w:t>患者氏名</w:t>
      </w:r>
      <w:r w:rsidR="009C6A07" w:rsidRPr="00392B48">
        <w:rPr>
          <w:rFonts w:hint="eastAsia"/>
          <w:sz w:val="24"/>
          <w:szCs w:val="24"/>
          <w:u w:val="single"/>
        </w:rPr>
        <w:t xml:space="preserve">　　　　　　　　　　　　　</w:t>
      </w:r>
      <w:r w:rsidRPr="00392B48">
        <w:rPr>
          <w:rFonts w:hint="eastAsia"/>
          <w:sz w:val="24"/>
          <w:szCs w:val="24"/>
          <w:u w:val="single"/>
        </w:rPr>
        <w:t>印</w:t>
      </w:r>
    </w:p>
    <w:p w14:paraId="72FAC4DD" w14:textId="77777777" w:rsidR="009C6A07" w:rsidRPr="00392B48" w:rsidRDefault="009C6A07" w:rsidP="009C6A07">
      <w:pPr>
        <w:ind w:firstLineChars="150" w:firstLine="360"/>
        <w:jc w:val="right"/>
        <w:rPr>
          <w:sz w:val="24"/>
          <w:szCs w:val="24"/>
          <w:u w:val="single"/>
        </w:rPr>
      </w:pPr>
    </w:p>
    <w:p w14:paraId="107A418A" w14:textId="30958CA1" w:rsidR="009C6A07" w:rsidRPr="00392B48" w:rsidRDefault="009C6A07" w:rsidP="00327B7F">
      <w:pPr>
        <w:ind w:firstLineChars="150" w:firstLine="360"/>
        <w:rPr>
          <w:sz w:val="24"/>
          <w:szCs w:val="24"/>
        </w:rPr>
      </w:pPr>
      <w:r w:rsidRPr="00392B48">
        <w:rPr>
          <w:rFonts w:hint="eastAsia"/>
          <w:sz w:val="24"/>
          <w:szCs w:val="24"/>
        </w:rPr>
        <w:t xml:space="preserve">　</w:t>
      </w:r>
    </w:p>
    <w:p w14:paraId="7440CA7C" w14:textId="77777777" w:rsidR="009C6A07" w:rsidRPr="00392B48" w:rsidRDefault="009C6A07" w:rsidP="00327B7F">
      <w:pPr>
        <w:ind w:firstLineChars="150" w:firstLine="360"/>
        <w:rPr>
          <w:sz w:val="24"/>
          <w:szCs w:val="24"/>
        </w:rPr>
      </w:pPr>
    </w:p>
    <w:p w14:paraId="7680F3CE" w14:textId="66C3552F" w:rsidR="009C6A07" w:rsidRPr="00392B48" w:rsidRDefault="00327B7F" w:rsidP="00327B7F">
      <w:pPr>
        <w:ind w:firstLineChars="150" w:firstLine="360"/>
        <w:rPr>
          <w:sz w:val="24"/>
          <w:szCs w:val="24"/>
        </w:rPr>
      </w:pPr>
      <w:r w:rsidRPr="00392B48">
        <w:rPr>
          <w:rFonts w:hint="eastAsia"/>
          <w:sz w:val="24"/>
          <w:szCs w:val="24"/>
        </w:rPr>
        <w:t>親族、又は理解補助者（保護義務者・法定代理人）本人との関係（</w:t>
      </w:r>
      <w:r w:rsidR="009C6A07" w:rsidRPr="00392B48">
        <w:rPr>
          <w:rFonts w:hint="eastAsia"/>
          <w:sz w:val="24"/>
          <w:szCs w:val="24"/>
        </w:rPr>
        <w:t xml:space="preserve">　　　　</w:t>
      </w:r>
      <w:r w:rsidRPr="00392B48">
        <w:rPr>
          <w:rFonts w:hint="eastAsia"/>
          <w:sz w:val="24"/>
          <w:szCs w:val="24"/>
        </w:rPr>
        <w:t>）</w:t>
      </w:r>
    </w:p>
    <w:p w14:paraId="00467C43" w14:textId="77777777" w:rsidR="009C6A07" w:rsidRPr="00392B48" w:rsidRDefault="009C6A07" w:rsidP="00327B7F">
      <w:pPr>
        <w:ind w:firstLineChars="150" w:firstLine="360"/>
        <w:rPr>
          <w:sz w:val="24"/>
          <w:szCs w:val="24"/>
        </w:rPr>
      </w:pPr>
    </w:p>
    <w:p w14:paraId="389AD6D1" w14:textId="60ECAECC" w:rsidR="00327B7F" w:rsidRPr="00392B48" w:rsidRDefault="00327B7F" w:rsidP="009C6A07">
      <w:pPr>
        <w:ind w:firstLineChars="150" w:firstLine="360"/>
        <w:jc w:val="right"/>
        <w:rPr>
          <w:sz w:val="24"/>
          <w:szCs w:val="24"/>
          <w:u w:val="single"/>
        </w:rPr>
      </w:pPr>
      <w:r w:rsidRPr="00392B48">
        <w:rPr>
          <w:rFonts w:hint="eastAsia"/>
          <w:sz w:val="24"/>
          <w:szCs w:val="24"/>
          <w:u w:val="single"/>
        </w:rPr>
        <w:t>氏名</w:t>
      </w:r>
      <w:r w:rsidR="009C6A07" w:rsidRPr="00392B48">
        <w:rPr>
          <w:rFonts w:hint="eastAsia"/>
          <w:sz w:val="24"/>
          <w:szCs w:val="24"/>
          <w:u w:val="single"/>
        </w:rPr>
        <w:t xml:space="preserve">　　　　　　　　　　　　　</w:t>
      </w:r>
      <w:r w:rsidRPr="00392B48">
        <w:rPr>
          <w:rFonts w:hint="eastAsia"/>
          <w:sz w:val="24"/>
          <w:szCs w:val="24"/>
          <w:u w:val="single"/>
        </w:rPr>
        <w:t>印</w:t>
      </w:r>
    </w:p>
    <w:p w14:paraId="5DFE2805" w14:textId="77777777" w:rsidR="005254C8" w:rsidRPr="00392B48" w:rsidRDefault="005254C8" w:rsidP="005254C8">
      <w:pPr>
        <w:ind w:left="360"/>
        <w:rPr>
          <w:sz w:val="24"/>
          <w:szCs w:val="24"/>
        </w:rPr>
      </w:pPr>
    </w:p>
    <w:p w14:paraId="7A522699" w14:textId="77777777" w:rsidR="00904018" w:rsidRPr="00392B48" w:rsidRDefault="00702703" w:rsidP="00C95EBE">
      <w:pPr>
        <w:tabs>
          <w:tab w:val="left" w:pos="6465"/>
        </w:tabs>
        <w:rPr>
          <w:sz w:val="24"/>
          <w:szCs w:val="24"/>
        </w:rPr>
      </w:pPr>
      <w:r w:rsidRPr="00392B48">
        <w:rPr>
          <w:sz w:val="24"/>
          <w:szCs w:val="24"/>
        </w:rPr>
        <w:tab/>
      </w:r>
    </w:p>
    <w:p w14:paraId="55A94E90" w14:textId="22163226" w:rsidR="00904018" w:rsidRPr="00392B48" w:rsidRDefault="00904018" w:rsidP="00DF46B8">
      <w:pPr>
        <w:ind w:firstLineChars="100" w:firstLine="240"/>
        <w:rPr>
          <w:sz w:val="24"/>
          <w:szCs w:val="24"/>
        </w:rPr>
      </w:pPr>
    </w:p>
    <w:sectPr w:rsidR="00904018" w:rsidRPr="00392B48" w:rsidSect="006A5DFF">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ABB16" w14:textId="77777777" w:rsidR="0068610D" w:rsidRDefault="0068610D" w:rsidP="00DE622B">
      <w:r>
        <w:separator/>
      </w:r>
    </w:p>
  </w:endnote>
  <w:endnote w:type="continuationSeparator" w:id="0">
    <w:p w14:paraId="420CED48" w14:textId="77777777" w:rsidR="0068610D" w:rsidRDefault="0068610D" w:rsidP="00DE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20F27" w14:textId="77777777" w:rsidR="0068610D" w:rsidRDefault="0068610D" w:rsidP="00DE622B">
      <w:r>
        <w:separator/>
      </w:r>
    </w:p>
  </w:footnote>
  <w:footnote w:type="continuationSeparator" w:id="0">
    <w:p w14:paraId="61D94A27" w14:textId="77777777" w:rsidR="0068610D" w:rsidRDefault="0068610D" w:rsidP="00DE6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20148"/>
    <w:multiLevelType w:val="hybridMultilevel"/>
    <w:tmpl w:val="B450E20C"/>
    <w:lvl w:ilvl="0" w:tplc="F110A3DE">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47B702B4"/>
    <w:multiLevelType w:val="hybridMultilevel"/>
    <w:tmpl w:val="E81C0276"/>
    <w:lvl w:ilvl="0" w:tplc="F110A3DE">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4C604C5C"/>
    <w:multiLevelType w:val="hybridMultilevel"/>
    <w:tmpl w:val="5F6E67D6"/>
    <w:lvl w:ilvl="0" w:tplc="F110A3DE">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4CC90274"/>
    <w:multiLevelType w:val="hybridMultilevel"/>
    <w:tmpl w:val="11D6BDF2"/>
    <w:lvl w:ilvl="0" w:tplc="99F4BBD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D4B4FFC"/>
    <w:multiLevelType w:val="hybridMultilevel"/>
    <w:tmpl w:val="05B699D6"/>
    <w:lvl w:ilvl="0" w:tplc="98D0DCEC">
      <w:start w:val="1"/>
      <w:numFmt w:val="decimal"/>
      <w:lvlText w:val="%1."/>
      <w:lvlJc w:val="left"/>
      <w:pPr>
        <w:ind w:left="360" w:hanging="360"/>
      </w:pPr>
      <w:rPr>
        <w:rFonts w:hint="default"/>
      </w:rPr>
    </w:lvl>
    <w:lvl w:ilvl="1" w:tplc="27E4AE90">
      <w:start w:val="1"/>
      <w:numFmt w:val="decimalFullWidth"/>
      <w:lvlText w:val="%2）"/>
      <w:lvlJc w:val="left"/>
      <w:pPr>
        <w:ind w:left="1140" w:hanging="720"/>
      </w:pPr>
      <w:rPr>
        <w:rFonts w:hint="default"/>
      </w:rPr>
    </w:lvl>
    <w:lvl w:ilvl="2" w:tplc="29B0AEA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2A47C8"/>
    <w:multiLevelType w:val="hybridMultilevel"/>
    <w:tmpl w:val="2496EBF6"/>
    <w:lvl w:ilvl="0" w:tplc="F110A3DE">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6" w15:restartNumberingAfterBreak="0">
    <w:nsid w:val="6DBA3B93"/>
    <w:multiLevelType w:val="hybridMultilevel"/>
    <w:tmpl w:val="7C3EBC72"/>
    <w:lvl w:ilvl="0" w:tplc="F110A3DE">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7" w15:restartNumberingAfterBreak="0">
    <w:nsid w:val="6EFB69DC"/>
    <w:multiLevelType w:val="hybridMultilevel"/>
    <w:tmpl w:val="CB46D330"/>
    <w:lvl w:ilvl="0" w:tplc="45DEAB4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517115"/>
    <w:multiLevelType w:val="hybridMultilevel"/>
    <w:tmpl w:val="343C3610"/>
    <w:lvl w:ilvl="0" w:tplc="1B0CDA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4"/>
  </w:num>
  <w:num w:numId="3">
    <w:abstractNumId w:val="7"/>
  </w:num>
  <w:num w:numId="4">
    <w:abstractNumId w:val="3"/>
  </w:num>
  <w:num w:numId="5">
    <w:abstractNumId w:val="1"/>
  </w:num>
  <w:num w:numId="6">
    <w:abstractNumId w:val="2"/>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22D"/>
    <w:rsid w:val="00065F90"/>
    <w:rsid w:val="00072A04"/>
    <w:rsid w:val="0007424F"/>
    <w:rsid w:val="000F217D"/>
    <w:rsid w:val="00101171"/>
    <w:rsid w:val="001044D3"/>
    <w:rsid w:val="00143341"/>
    <w:rsid w:val="001720B8"/>
    <w:rsid w:val="00194961"/>
    <w:rsid w:val="001A022D"/>
    <w:rsid w:val="001C3405"/>
    <w:rsid w:val="001C53B4"/>
    <w:rsid w:val="001C74CE"/>
    <w:rsid w:val="002107BD"/>
    <w:rsid w:val="002569F9"/>
    <w:rsid w:val="002B1C77"/>
    <w:rsid w:val="002F17B3"/>
    <w:rsid w:val="002F7E84"/>
    <w:rsid w:val="0030023A"/>
    <w:rsid w:val="0030493A"/>
    <w:rsid w:val="003064FD"/>
    <w:rsid w:val="00326D63"/>
    <w:rsid w:val="00327B7F"/>
    <w:rsid w:val="00352102"/>
    <w:rsid w:val="00366799"/>
    <w:rsid w:val="00371B68"/>
    <w:rsid w:val="00374B2E"/>
    <w:rsid w:val="00376D46"/>
    <w:rsid w:val="00392B48"/>
    <w:rsid w:val="0042309F"/>
    <w:rsid w:val="00446A29"/>
    <w:rsid w:val="00463D04"/>
    <w:rsid w:val="0047309D"/>
    <w:rsid w:val="00490A75"/>
    <w:rsid w:val="004C2262"/>
    <w:rsid w:val="004D674D"/>
    <w:rsid w:val="004E2A56"/>
    <w:rsid w:val="005254C8"/>
    <w:rsid w:val="0055350A"/>
    <w:rsid w:val="00563C79"/>
    <w:rsid w:val="00587F27"/>
    <w:rsid w:val="005968CF"/>
    <w:rsid w:val="005A4A98"/>
    <w:rsid w:val="005B29E8"/>
    <w:rsid w:val="005D3BCD"/>
    <w:rsid w:val="006832E1"/>
    <w:rsid w:val="0068610D"/>
    <w:rsid w:val="006A5DFF"/>
    <w:rsid w:val="006E7046"/>
    <w:rsid w:val="00702703"/>
    <w:rsid w:val="007176B9"/>
    <w:rsid w:val="008A4378"/>
    <w:rsid w:val="008A74F8"/>
    <w:rsid w:val="008C2A13"/>
    <w:rsid w:val="008C4393"/>
    <w:rsid w:val="008D3B77"/>
    <w:rsid w:val="00904018"/>
    <w:rsid w:val="00916C7E"/>
    <w:rsid w:val="009455EC"/>
    <w:rsid w:val="009514B0"/>
    <w:rsid w:val="009879E5"/>
    <w:rsid w:val="00990E4C"/>
    <w:rsid w:val="009C6A07"/>
    <w:rsid w:val="009D616C"/>
    <w:rsid w:val="00A2532F"/>
    <w:rsid w:val="00A3399B"/>
    <w:rsid w:val="00A6490D"/>
    <w:rsid w:val="00A804BB"/>
    <w:rsid w:val="00B01736"/>
    <w:rsid w:val="00B547C1"/>
    <w:rsid w:val="00B63041"/>
    <w:rsid w:val="00B7293B"/>
    <w:rsid w:val="00BA04AD"/>
    <w:rsid w:val="00BD744D"/>
    <w:rsid w:val="00BE35BA"/>
    <w:rsid w:val="00BE529D"/>
    <w:rsid w:val="00C077FE"/>
    <w:rsid w:val="00C11C5F"/>
    <w:rsid w:val="00C653A3"/>
    <w:rsid w:val="00C77CB8"/>
    <w:rsid w:val="00C95EBE"/>
    <w:rsid w:val="00CE762D"/>
    <w:rsid w:val="00CF29A0"/>
    <w:rsid w:val="00D16834"/>
    <w:rsid w:val="00D175F7"/>
    <w:rsid w:val="00D25AFF"/>
    <w:rsid w:val="00D26164"/>
    <w:rsid w:val="00D4302F"/>
    <w:rsid w:val="00D91009"/>
    <w:rsid w:val="00DE622B"/>
    <w:rsid w:val="00DF46B8"/>
    <w:rsid w:val="00E12B09"/>
    <w:rsid w:val="00E47A30"/>
    <w:rsid w:val="00E54871"/>
    <w:rsid w:val="00F06482"/>
    <w:rsid w:val="00F41A35"/>
    <w:rsid w:val="00F86E3B"/>
    <w:rsid w:val="00FD3AB6"/>
    <w:rsid w:val="00FF3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52812AD"/>
  <w15:docId w15:val="{9F87FDE7-AA37-483A-8694-9E28EDA8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022D"/>
    <w:pPr>
      <w:ind w:leftChars="400" w:left="840"/>
    </w:pPr>
  </w:style>
  <w:style w:type="paragraph" w:styleId="a4">
    <w:name w:val="Balloon Text"/>
    <w:basedOn w:val="a"/>
    <w:link w:val="a5"/>
    <w:uiPriority w:val="99"/>
    <w:semiHidden/>
    <w:unhideWhenUsed/>
    <w:rsid w:val="00587F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7F27"/>
    <w:rPr>
      <w:rFonts w:asciiTheme="majorHAnsi" w:eastAsiaTheme="majorEastAsia" w:hAnsiTheme="majorHAnsi" w:cstheme="majorBidi"/>
      <w:sz w:val="18"/>
      <w:szCs w:val="18"/>
    </w:rPr>
  </w:style>
  <w:style w:type="character" w:styleId="a6">
    <w:name w:val="annotation reference"/>
    <w:basedOn w:val="a0"/>
    <w:uiPriority w:val="99"/>
    <w:semiHidden/>
    <w:unhideWhenUsed/>
    <w:rsid w:val="00D16834"/>
    <w:rPr>
      <w:sz w:val="18"/>
      <w:szCs w:val="18"/>
    </w:rPr>
  </w:style>
  <w:style w:type="paragraph" w:styleId="a7">
    <w:name w:val="annotation text"/>
    <w:basedOn w:val="a"/>
    <w:link w:val="a8"/>
    <w:uiPriority w:val="99"/>
    <w:semiHidden/>
    <w:unhideWhenUsed/>
    <w:rsid w:val="00D16834"/>
    <w:pPr>
      <w:jc w:val="left"/>
    </w:pPr>
  </w:style>
  <w:style w:type="character" w:customStyle="1" w:styleId="a8">
    <w:name w:val="コメント文字列 (文字)"/>
    <w:basedOn w:val="a0"/>
    <w:link w:val="a7"/>
    <w:uiPriority w:val="99"/>
    <w:semiHidden/>
    <w:rsid w:val="00D16834"/>
  </w:style>
  <w:style w:type="paragraph" w:styleId="a9">
    <w:name w:val="annotation subject"/>
    <w:basedOn w:val="a7"/>
    <w:next w:val="a7"/>
    <w:link w:val="aa"/>
    <w:uiPriority w:val="99"/>
    <w:semiHidden/>
    <w:unhideWhenUsed/>
    <w:rsid w:val="00D16834"/>
    <w:rPr>
      <w:b/>
      <w:bCs/>
    </w:rPr>
  </w:style>
  <w:style w:type="character" w:customStyle="1" w:styleId="aa">
    <w:name w:val="コメント内容 (文字)"/>
    <w:basedOn w:val="a8"/>
    <w:link w:val="a9"/>
    <w:uiPriority w:val="99"/>
    <w:semiHidden/>
    <w:rsid w:val="00D16834"/>
    <w:rPr>
      <w:b/>
      <w:bCs/>
    </w:rPr>
  </w:style>
  <w:style w:type="paragraph" w:styleId="ab">
    <w:name w:val="header"/>
    <w:basedOn w:val="a"/>
    <w:link w:val="ac"/>
    <w:uiPriority w:val="99"/>
    <w:unhideWhenUsed/>
    <w:rsid w:val="00DE622B"/>
    <w:pPr>
      <w:tabs>
        <w:tab w:val="center" w:pos="4252"/>
        <w:tab w:val="right" w:pos="8504"/>
      </w:tabs>
      <w:snapToGrid w:val="0"/>
    </w:pPr>
  </w:style>
  <w:style w:type="character" w:customStyle="1" w:styleId="ac">
    <w:name w:val="ヘッダー (文字)"/>
    <w:basedOn w:val="a0"/>
    <w:link w:val="ab"/>
    <w:uiPriority w:val="99"/>
    <w:rsid w:val="00DE622B"/>
  </w:style>
  <w:style w:type="paragraph" w:styleId="ad">
    <w:name w:val="footer"/>
    <w:basedOn w:val="a"/>
    <w:link w:val="ae"/>
    <w:uiPriority w:val="99"/>
    <w:unhideWhenUsed/>
    <w:rsid w:val="00DE622B"/>
    <w:pPr>
      <w:tabs>
        <w:tab w:val="center" w:pos="4252"/>
        <w:tab w:val="right" w:pos="8504"/>
      </w:tabs>
      <w:snapToGrid w:val="0"/>
    </w:pPr>
  </w:style>
  <w:style w:type="character" w:customStyle="1" w:styleId="ae">
    <w:name w:val="フッター (文字)"/>
    <w:basedOn w:val="a0"/>
    <w:link w:val="ad"/>
    <w:uiPriority w:val="99"/>
    <w:rsid w:val="00DE622B"/>
  </w:style>
  <w:style w:type="paragraph" w:styleId="af">
    <w:name w:val="Revision"/>
    <w:hidden/>
    <w:uiPriority w:val="99"/>
    <w:semiHidden/>
    <w:rsid w:val="00E54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A67A-5095-4CA3-954B-48C15B28A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578</Words>
  <Characters>3300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ChieMatsuda</dc:creator>
  <cp:lastModifiedBy>unno-tky@umin.ac.jp</cp:lastModifiedBy>
  <cp:revision>2</cp:revision>
  <cp:lastPrinted>2019-02-18T22:30:00Z</cp:lastPrinted>
  <dcterms:created xsi:type="dcterms:W3CDTF">2019-02-23T02:40:00Z</dcterms:created>
  <dcterms:modified xsi:type="dcterms:W3CDTF">2019-02-23T02:40:00Z</dcterms:modified>
</cp:coreProperties>
</file>